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7FD" w:rsidRPr="00CA506C" w:rsidRDefault="00E857FD" w:rsidP="00E857FD">
      <w:pPr>
        <w:spacing w:line="360" w:lineRule="auto"/>
        <w:jc w:val="center"/>
        <w:rPr>
          <w:sz w:val="28"/>
          <w:szCs w:val="28"/>
        </w:rPr>
      </w:pPr>
      <w:r w:rsidRPr="00CA506C">
        <w:rPr>
          <w:sz w:val="28"/>
          <w:szCs w:val="28"/>
        </w:rPr>
        <w:t>Краснодарский край</w:t>
      </w:r>
    </w:p>
    <w:p w:rsidR="00E857FD" w:rsidRPr="00CA506C" w:rsidRDefault="00E857FD" w:rsidP="00E857FD">
      <w:pPr>
        <w:spacing w:line="360" w:lineRule="auto"/>
        <w:rPr>
          <w:sz w:val="28"/>
          <w:szCs w:val="28"/>
        </w:rPr>
      </w:pPr>
      <w:r w:rsidRPr="00CA506C">
        <w:rPr>
          <w:sz w:val="28"/>
          <w:szCs w:val="28"/>
        </w:rPr>
        <w:t xml:space="preserve">                                      </w:t>
      </w:r>
      <w:proofErr w:type="spellStart"/>
      <w:r w:rsidRPr="00CA506C">
        <w:rPr>
          <w:sz w:val="28"/>
          <w:szCs w:val="28"/>
        </w:rPr>
        <w:t>Приморско-Ахтарский</w:t>
      </w:r>
      <w:proofErr w:type="spellEnd"/>
      <w:r w:rsidRPr="00CA506C">
        <w:rPr>
          <w:sz w:val="28"/>
          <w:szCs w:val="28"/>
        </w:rPr>
        <w:t xml:space="preserve"> район</w:t>
      </w:r>
    </w:p>
    <w:p w:rsidR="00E857FD" w:rsidRPr="00CA506C" w:rsidRDefault="00E857FD" w:rsidP="00E857FD">
      <w:pPr>
        <w:spacing w:line="360" w:lineRule="auto"/>
        <w:rPr>
          <w:sz w:val="28"/>
          <w:szCs w:val="28"/>
        </w:rPr>
      </w:pPr>
      <w:r w:rsidRPr="00CA506C">
        <w:rPr>
          <w:sz w:val="28"/>
          <w:szCs w:val="28"/>
        </w:rPr>
        <w:t xml:space="preserve">      Муниципальное бюджетное общеобразовательное учреждение</w:t>
      </w:r>
    </w:p>
    <w:p w:rsidR="00E857FD" w:rsidRDefault="00E857FD" w:rsidP="00E857FD">
      <w:pPr>
        <w:spacing w:line="360" w:lineRule="auto"/>
        <w:rPr>
          <w:sz w:val="28"/>
          <w:szCs w:val="28"/>
        </w:rPr>
      </w:pPr>
      <w:r w:rsidRPr="00CA506C">
        <w:rPr>
          <w:sz w:val="28"/>
          <w:szCs w:val="28"/>
        </w:rPr>
        <w:t xml:space="preserve">                       Средняя общеобразовательная школа №13</w:t>
      </w:r>
    </w:p>
    <w:p w:rsidR="00E857FD" w:rsidRPr="00CA506C" w:rsidRDefault="00E857FD" w:rsidP="00E857FD">
      <w:pPr>
        <w:spacing w:line="360" w:lineRule="auto"/>
        <w:rPr>
          <w:sz w:val="28"/>
          <w:szCs w:val="28"/>
        </w:rPr>
      </w:pPr>
    </w:p>
    <w:p w:rsidR="00E857FD" w:rsidRPr="006F4CA6" w:rsidRDefault="00E857FD" w:rsidP="00E857FD">
      <w:pPr>
        <w:spacing w:line="360" w:lineRule="auto"/>
      </w:pPr>
      <w:r>
        <w:rPr>
          <w:sz w:val="28"/>
          <w:szCs w:val="28"/>
        </w:rPr>
        <w:t xml:space="preserve">                                                                                             </w:t>
      </w:r>
      <w:r w:rsidRPr="006F4CA6">
        <w:t>Утверждено</w:t>
      </w:r>
    </w:p>
    <w:p w:rsidR="00E857FD" w:rsidRPr="006F4CA6" w:rsidRDefault="00E857FD" w:rsidP="00E857FD">
      <w:pPr>
        <w:spacing w:line="360" w:lineRule="auto"/>
      </w:pPr>
      <w:r w:rsidRPr="006F4CA6">
        <w:t xml:space="preserve">                                                                        решением педагогического совета</w:t>
      </w:r>
    </w:p>
    <w:p w:rsidR="00E857FD" w:rsidRPr="006F4CA6" w:rsidRDefault="00E857FD" w:rsidP="00E857FD">
      <w:pPr>
        <w:spacing w:line="360" w:lineRule="auto"/>
      </w:pPr>
      <w:r w:rsidRPr="006F4CA6">
        <w:t xml:space="preserve">                                                                                 от 31 августа   2013 года, протокол №1</w:t>
      </w:r>
    </w:p>
    <w:p w:rsidR="00E857FD" w:rsidRDefault="00E857FD" w:rsidP="00E857FD">
      <w:pPr>
        <w:spacing w:line="360" w:lineRule="auto"/>
      </w:pPr>
      <w:r w:rsidRPr="006F4CA6">
        <w:t xml:space="preserve">                                                                                 Председатель                   </w:t>
      </w:r>
      <w:proofErr w:type="spellStart"/>
      <w:r w:rsidRPr="006F4CA6">
        <w:t>С.Ф.Гатина</w:t>
      </w:r>
      <w:proofErr w:type="spellEnd"/>
    </w:p>
    <w:p w:rsidR="00E857FD" w:rsidRDefault="00E857FD" w:rsidP="00E857FD">
      <w:pPr>
        <w:spacing w:line="360" w:lineRule="auto"/>
      </w:pPr>
    </w:p>
    <w:p w:rsidR="00E857FD" w:rsidRDefault="00E857FD" w:rsidP="00E857FD">
      <w:pPr>
        <w:spacing w:line="360" w:lineRule="auto"/>
      </w:pPr>
    </w:p>
    <w:p w:rsidR="00E857FD" w:rsidRPr="006F4CA6" w:rsidRDefault="00E857FD" w:rsidP="00E857FD">
      <w:pPr>
        <w:spacing w:line="360" w:lineRule="auto"/>
      </w:pPr>
    </w:p>
    <w:p w:rsidR="00E857FD" w:rsidRPr="00CA506C" w:rsidRDefault="00E857FD" w:rsidP="00E857FD">
      <w:pPr>
        <w:spacing w:line="360" w:lineRule="auto"/>
        <w:rPr>
          <w:sz w:val="28"/>
          <w:szCs w:val="28"/>
        </w:rPr>
      </w:pPr>
    </w:p>
    <w:p w:rsidR="00E857FD" w:rsidRPr="00CA506C" w:rsidRDefault="00E857FD" w:rsidP="00E857FD">
      <w:pPr>
        <w:rPr>
          <w:sz w:val="36"/>
          <w:szCs w:val="36"/>
        </w:rPr>
      </w:pPr>
      <w:r w:rsidRPr="00CA506C">
        <w:rPr>
          <w:sz w:val="28"/>
          <w:szCs w:val="28"/>
        </w:rPr>
        <w:t xml:space="preserve">                       </w:t>
      </w:r>
      <w:r w:rsidRPr="00CA506C">
        <w:rPr>
          <w:sz w:val="36"/>
          <w:szCs w:val="36"/>
        </w:rPr>
        <w:t xml:space="preserve">Р А Б О Ч А Я            П Р О Г Р А М </w:t>
      </w:r>
      <w:proofErr w:type="spellStart"/>
      <w:proofErr w:type="gramStart"/>
      <w:r w:rsidRPr="00CA506C">
        <w:rPr>
          <w:sz w:val="36"/>
          <w:szCs w:val="36"/>
        </w:rPr>
        <w:t>М</w:t>
      </w:r>
      <w:proofErr w:type="spellEnd"/>
      <w:proofErr w:type="gramEnd"/>
      <w:r w:rsidRPr="00CA506C">
        <w:rPr>
          <w:sz w:val="36"/>
          <w:szCs w:val="36"/>
        </w:rPr>
        <w:t xml:space="preserve"> А</w:t>
      </w:r>
    </w:p>
    <w:p w:rsidR="00E857FD" w:rsidRDefault="00E857FD" w:rsidP="00E857FD">
      <w:pPr>
        <w:rPr>
          <w:sz w:val="28"/>
          <w:szCs w:val="28"/>
        </w:rPr>
      </w:pPr>
      <w:r w:rsidRPr="00CA506C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</w:t>
      </w:r>
    </w:p>
    <w:p w:rsidR="00E857FD" w:rsidRPr="00A11074" w:rsidRDefault="00E857FD" w:rsidP="00E857FD">
      <w:pPr>
        <w:pStyle w:val="aa"/>
        <w:rPr>
          <w:rFonts w:ascii="Times New Roman" w:hAnsi="Times New Roman"/>
          <w:b/>
          <w:sz w:val="24"/>
          <w:szCs w:val="24"/>
          <w:u w:val="single"/>
        </w:rPr>
      </w:pPr>
      <w:r w:rsidRPr="006F4CA6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        </w:t>
      </w:r>
      <w:r>
        <w:rPr>
          <w:rFonts w:ascii="Times New Roman" w:hAnsi="Times New Roman"/>
          <w:sz w:val="28"/>
          <w:szCs w:val="28"/>
          <w:u w:val="single"/>
        </w:rPr>
        <w:t>биологии</w:t>
      </w:r>
      <w:r>
        <w:rPr>
          <w:rFonts w:ascii="Times New Roman" w:hAnsi="Times New Roman"/>
          <w:sz w:val="24"/>
          <w:szCs w:val="24"/>
          <w:u w:val="single"/>
        </w:rPr>
        <w:t xml:space="preserve">  _на 2013 -2014 учебный год_________________</w:t>
      </w:r>
    </w:p>
    <w:p w:rsidR="00E857FD" w:rsidRPr="00B544AF" w:rsidRDefault="00E857FD" w:rsidP="00E857FD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r w:rsidRPr="00B544AF">
        <w:rPr>
          <w:rFonts w:ascii="Times New Roman" w:hAnsi="Times New Roman"/>
          <w:sz w:val="24"/>
          <w:szCs w:val="24"/>
        </w:rPr>
        <w:t>(указать предмет, курс, модуль</w:t>
      </w:r>
      <w:r>
        <w:rPr>
          <w:rFonts w:ascii="Times New Roman" w:hAnsi="Times New Roman"/>
          <w:sz w:val="24"/>
          <w:szCs w:val="24"/>
        </w:rPr>
        <w:t>, год</w:t>
      </w:r>
      <w:r w:rsidRPr="00B544AF">
        <w:rPr>
          <w:rFonts w:ascii="Times New Roman" w:hAnsi="Times New Roman"/>
          <w:sz w:val="24"/>
          <w:szCs w:val="24"/>
        </w:rPr>
        <w:t>)</w:t>
      </w:r>
    </w:p>
    <w:p w:rsidR="00E857FD" w:rsidRPr="00B544AF" w:rsidRDefault="00E857FD" w:rsidP="00E857FD">
      <w:pPr>
        <w:pStyle w:val="aa"/>
        <w:rPr>
          <w:rFonts w:ascii="Times New Roman" w:hAnsi="Times New Roman"/>
          <w:sz w:val="24"/>
          <w:szCs w:val="24"/>
        </w:rPr>
      </w:pPr>
    </w:p>
    <w:p w:rsidR="00E857FD" w:rsidRPr="00B544AF" w:rsidRDefault="00E857FD" w:rsidP="00E857FD">
      <w:pPr>
        <w:pStyle w:val="aa"/>
        <w:rPr>
          <w:rFonts w:ascii="Times New Roman" w:hAnsi="Times New Roman"/>
          <w:sz w:val="24"/>
          <w:szCs w:val="24"/>
        </w:rPr>
      </w:pPr>
      <w:r w:rsidRPr="006F4CA6">
        <w:rPr>
          <w:rFonts w:ascii="Times New Roman" w:hAnsi="Times New Roman"/>
          <w:sz w:val="28"/>
          <w:szCs w:val="28"/>
        </w:rPr>
        <w:t>Ступень обучения (класс)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           </w:t>
      </w:r>
      <w:r>
        <w:rPr>
          <w:rFonts w:ascii="Times New Roman" w:hAnsi="Times New Roman"/>
          <w:sz w:val="28"/>
          <w:szCs w:val="28"/>
          <w:u w:val="single"/>
        </w:rPr>
        <w:t>основное  общее</w:t>
      </w:r>
      <w:r w:rsidRPr="006F4CA6">
        <w:rPr>
          <w:rFonts w:ascii="Times New Roman" w:hAnsi="Times New Roman"/>
          <w:sz w:val="28"/>
          <w:szCs w:val="28"/>
          <w:u w:val="single"/>
        </w:rPr>
        <w:t xml:space="preserve">    </w:t>
      </w:r>
      <w:r>
        <w:rPr>
          <w:rFonts w:ascii="Times New Roman" w:hAnsi="Times New Roman"/>
          <w:sz w:val="28"/>
          <w:szCs w:val="28"/>
          <w:u w:val="single"/>
        </w:rPr>
        <w:t>9   класс</w:t>
      </w:r>
      <w:r w:rsidRPr="006F4CA6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Pr="00B544AF">
        <w:rPr>
          <w:rFonts w:ascii="Times New Roman" w:hAnsi="Times New Roman"/>
          <w:sz w:val="24"/>
          <w:szCs w:val="24"/>
        </w:rPr>
        <w:t xml:space="preserve">     </w:t>
      </w:r>
    </w:p>
    <w:p w:rsidR="00E857FD" w:rsidRPr="00B544AF" w:rsidRDefault="00E857FD" w:rsidP="00E857FD">
      <w:pPr>
        <w:pStyle w:val="aa"/>
        <w:rPr>
          <w:rFonts w:ascii="Times New Roman" w:hAnsi="Times New Roman"/>
          <w:sz w:val="24"/>
          <w:szCs w:val="24"/>
        </w:rPr>
      </w:pPr>
      <w:r w:rsidRPr="00B544AF">
        <w:rPr>
          <w:rFonts w:ascii="Times New Roman" w:hAnsi="Times New Roman"/>
          <w:sz w:val="24"/>
          <w:szCs w:val="24"/>
        </w:rPr>
        <w:t xml:space="preserve">                     (начальное общее, основное общее, среднее (полное) общее образование с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544AF">
        <w:rPr>
          <w:rFonts w:ascii="Times New Roman" w:hAnsi="Times New Roman"/>
          <w:sz w:val="24"/>
          <w:szCs w:val="24"/>
        </w:rPr>
        <w:t>указанием классов)</w:t>
      </w:r>
    </w:p>
    <w:p w:rsidR="00E857FD" w:rsidRPr="00B544AF" w:rsidRDefault="00E857FD" w:rsidP="00E857FD">
      <w:pPr>
        <w:pStyle w:val="aa"/>
        <w:rPr>
          <w:rFonts w:ascii="Times New Roman" w:hAnsi="Times New Roman"/>
          <w:sz w:val="24"/>
          <w:szCs w:val="24"/>
        </w:rPr>
      </w:pPr>
    </w:p>
    <w:p w:rsidR="00E857FD" w:rsidRPr="00A11074" w:rsidRDefault="00E857FD" w:rsidP="00E857FD">
      <w:pPr>
        <w:pStyle w:val="aa"/>
        <w:rPr>
          <w:rFonts w:ascii="Times New Roman" w:hAnsi="Times New Roman"/>
          <w:sz w:val="24"/>
          <w:szCs w:val="24"/>
          <w:u w:val="single"/>
        </w:rPr>
      </w:pPr>
      <w:r w:rsidRPr="006F4CA6">
        <w:rPr>
          <w:rFonts w:ascii="Times New Roman" w:hAnsi="Times New Roman"/>
          <w:sz w:val="28"/>
          <w:szCs w:val="28"/>
        </w:rPr>
        <w:t xml:space="preserve">Количество часов </w:t>
      </w:r>
      <w:r w:rsidRPr="006F4CA6">
        <w:rPr>
          <w:rFonts w:ascii="Times New Roman" w:hAnsi="Times New Roman"/>
          <w:sz w:val="28"/>
          <w:szCs w:val="28"/>
          <w:u w:val="single"/>
        </w:rPr>
        <w:t xml:space="preserve">          68</w:t>
      </w:r>
      <w:r>
        <w:rPr>
          <w:rFonts w:ascii="Times New Roman" w:hAnsi="Times New Roman"/>
          <w:sz w:val="24"/>
          <w:szCs w:val="24"/>
          <w:u w:val="single"/>
        </w:rPr>
        <w:t xml:space="preserve"> _ </w:t>
      </w:r>
      <w:r>
        <w:rPr>
          <w:rFonts w:ascii="Times New Roman" w:hAnsi="Times New Roman"/>
          <w:sz w:val="24"/>
          <w:szCs w:val="24"/>
        </w:rPr>
        <w:t xml:space="preserve"> в неделю </w:t>
      </w:r>
      <w:r>
        <w:rPr>
          <w:rFonts w:ascii="Times New Roman" w:hAnsi="Times New Roman"/>
          <w:sz w:val="24"/>
          <w:szCs w:val="24"/>
          <w:u w:val="single"/>
        </w:rPr>
        <w:t>2</w:t>
      </w:r>
      <w:r>
        <w:rPr>
          <w:rFonts w:ascii="Times New Roman" w:hAnsi="Times New Roman"/>
          <w:sz w:val="24"/>
          <w:szCs w:val="24"/>
        </w:rPr>
        <w:t xml:space="preserve"> час</w:t>
      </w:r>
      <w:r w:rsidRPr="00B544AF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44AF">
        <w:rPr>
          <w:rFonts w:ascii="Times New Roman" w:hAnsi="Times New Roman"/>
          <w:sz w:val="24"/>
          <w:szCs w:val="24"/>
        </w:rPr>
        <w:t xml:space="preserve"> </w:t>
      </w:r>
      <w:r w:rsidRPr="006F4CA6">
        <w:rPr>
          <w:rFonts w:ascii="Times New Roman" w:hAnsi="Times New Roman"/>
          <w:sz w:val="28"/>
          <w:szCs w:val="28"/>
        </w:rPr>
        <w:t xml:space="preserve">Уровень </w:t>
      </w:r>
      <w:r w:rsidRPr="006F4CA6">
        <w:rPr>
          <w:rFonts w:ascii="Times New Roman" w:hAnsi="Times New Roman"/>
          <w:sz w:val="28"/>
          <w:szCs w:val="28"/>
          <w:u w:val="single"/>
        </w:rPr>
        <w:t xml:space="preserve">        базовый</w:t>
      </w:r>
      <w:r>
        <w:rPr>
          <w:rFonts w:ascii="Times New Roman" w:hAnsi="Times New Roman"/>
          <w:sz w:val="24"/>
          <w:szCs w:val="24"/>
          <w:u w:val="single"/>
        </w:rPr>
        <w:t xml:space="preserve">    </w:t>
      </w:r>
    </w:p>
    <w:p w:rsidR="00E857FD" w:rsidRPr="00B544AF" w:rsidRDefault="00E857FD" w:rsidP="00E857FD">
      <w:pPr>
        <w:pStyle w:val="aa"/>
        <w:rPr>
          <w:rFonts w:ascii="Times New Roman" w:hAnsi="Times New Roman"/>
          <w:sz w:val="24"/>
          <w:szCs w:val="24"/>
        </w:rPr>
      </w:pPr>
      <w:r w:rsidRPr="00B544AF"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B544AF">
        <w:rPr>
          <w:rFonts w:ascii="Times New Roman" w:hAnsi="Times New Roman"/>
          <w:sz w:val="24"/>
          <w:szCs w:val="24"/>
        </w:rPr>
        <w:t xml:space="preserve">(базовый, профильный)             </w:t>
      </w:r>
    </w:p>
    <w:p w:rsidR="00E857FD" w:rsidRDefault="00E857FD" w:rsidP="00E857FD">
      <w:pPr>
        <w:pStyle w:val="aa"/>
        <w:rPr>
          <w:rFonts w:ascii="Times New Roman" w:hAnsi="Times New Roman"/>
          <w:sz w:val="24"/>
          <w:szCs w:val="24"/>
          <w:u w:val="single"/>
        </w:rPr>
      </w:pPr>
      <w:r w:rsidRPr="006F4CA6">
        <w:rPr>
          <w:rFonts w:ascii="Times New Roman" w:hAnsi="Times New Roman"/>
          <w:sz w:val="28"/>
          <w:szCs w:val="28"/>
        </w:rPr>
        <w:t xml:space="preserve">Учитель    </w:t>
      </w:r>
      <w:r>
        <w:rPr>
          <w:rFonts w:ascii="Times New Roman" w:hAnsi="Times New Roman"/>
          <w:sz w:val="24"/>
          <w:szCs w:val="24"/>
          <w:u w:val="single"/>
        </w:rPr>
        <w:t xml:space="preserve">    </w:t>
      </w:r>
      <w:proofErr w:type="spellStart"/>
      <w:r w:rsidRPr="006F4CA6">
        <w:rPr>
          <w:rFonts w:ascii="Times New Roman" w:hAnsi="Times New Roman"/>
          <w:sz w:val="28"/>
          <w:szCs w:val="28"/>
          <w:u w:val="single"/>
        </w:rPr>
        <w:t>Губриенко</w:t>
      </w:r>
      <w:proofErr w:type="spellEnd"/>
      <w:r w:rsidRPr="006F4CA6">
        <w:rPr>
          <w:rFonts w:ascii="Times New Roman" w:hAnsi="Times New Roman"/>
          <w:sz w:val="28"/>
          <w:szCs w:val="28"/>
          <w:u w:val="single"/>
        </w:rPr>
        <w:t xml:space="preserve"> Марина Николаевна_</w:t>
      </w:r>
      <w:r>
        <w:rPr>
          <w:rFonts w:ascii="Times New Roman" w:hAnsi="Times New Roman"/>
          <w:sz w:val="24"/>
          <w:szCs w:val="24"/>
          <w:u w:val="single"/>
        </w:rPr>
        <w:t>_________________</w:t>
      </w:r>
    </w:p>
    <w:p w:rsidR="00E857FD" w:rsidRDefault="00E857FD" w:rsidP="00E857FD">
      <w:pPr>
        <w:pStyle w:val="aa"/>
        <w:rPr>
          <w:rFonts w:ascii="Times New Roman" w:hAnsi="Times New Roman"/>
          <w:sz w:val="24"/>
          <w:szCs w:val="24"/>
          <w:u w:val="single"/>
        </w:rPr>
      </w:pPr>
    </w:p>
    <w:p w:rsidR="00E857FD" w:rsidRPr="005C6023" w:rsidRDefault="00E857FD" w:rsidP="00E857FD">
      <w:pPr>
        <w:pStyle w:val="aa"/>
        <w:rPr>
          <w:rFonts w:ascii="Times New Roman" w:hAnsi="Times New Roman"/>
          <w:sz w:val="24"/>
          <w:szCs w:val="24"/>
          <w:u w:val="single"/>
        </w:rPr>
      </w:pPr>
    </w:p>
    <w:p w:rsidR="00E857FD" w:rsidRPr="00B544AF" w:rsidRDefault="00E857FD" w:rsidP="00E857FD">
      <w:pPr>
        <w:pStyle w:val="aa"/>
        <w:rPr>
          <w:rFonts w:ascii="Times New Roman" w:hAnsi="Times New Roman"/>
          <w:sz w:val="24"/>
          <w:szCs w:val="24"/>
        </w:rPr>
      </w:pPr>
    </w:p>
    <w:p w:rsidR="00E857FD" w:rsidRDefault="00E857FD" w:rsidP="00E857FD">
      <w:pPr>
        <w:rPr>
          <w:sz w:val="28"/>
          <w:szCs w:val="28"/>
        </w:rPr>
      </w:pPr>
    </w:p>
    <w:p w:rsidR="00E857FD" w:rsidRDefault="00E857FD" w:rsidP="00E857FD">
      <w:pPr>
        <w:rPr>
          <w:sz w:val="28"/>
          <w:szCs w:val="28"/>
        </w:rPr>
      </w:pPr>
    </w:p>
    <w:p w:rsidR="00E857FD" w:rsidRDefault="00E857FD" w:rsidP="00E857FD">
      <w:pPr>
        <w:rPr>
          <w:sz w:val="28"/>
          <w:szCs w:val="28"/>
        </w:rPr>
      </w:pPr>
    </w:p>
    <w:p w:rsidR="00E857FD" w:rsidRDefault="00E857FD" w:rsidP="00E857FD">
      <w:pPr>
        <w:rPr>
          <w:sz w:val="28"/>
          <w:szCs w:val="28"/>
        </w:rPr>
      </w:pPr>
    </w:p>
    <w:p w:rsidR="00E857FD" w:rsidRPr="00CA506C" w:rsidRDefault="00E857FD" w:rsidP="00E857FD">
      <w:pPr>
        <w:rPr>
          <w:sz w:val="28"/>
          <w:szCs w:val="28"/>
        </w:rPr>
      </w:pPr>
    </w:p>
    <w:p w:rsidR="00E857FD" w:rsidRPr="00D00F66" w:rsidRDefault="00E857FD" w:rsidP="00E857FD">
      <w:pPr>
        <w:shd w:val="clear" w:color="auto" w:fill="FFFFFF"/>
        <w:ind w:left="5"/>
        <w:rPr>
          <w:sz w:val="28"/>
          <w:szCs w:val="28"/>
        </w:rPr>
      </w:pPr>
      <w:r w:rsidRPr="009A44C2">
        <w:rPr>
          <w:rFonts w:ascii="Calibri" w:hAnsi="Calibri"/>
          <w:b/>
          <w:bCs/>
          <w:sz w:val="28"/>
          <w:szCs w:val="28"/>
        </w:rPr>
        <w:t>Программа разработана на основе</w:t>
      </w:r>
      <w:r w:rsidRPr="009A44C2">
        <w:rPr>
          <w:rFonts w:ascii="Calibri" w:hAnsi="Calibri"/>
          <w:sz w:val="28"/>
          <w:szCs w:val="28"/>
        </w:rPr>
        <w:t xml:space="preserve"> </w:t>
      </w:r>
      <w:r w:rsidRPr="00D00F66">
        <w:rPr>
          <w:sz w:val="28"/>
          <w:szCs w:val="28"/>
        </w:rPr>
        <w:t>авторской</w:t>
      </w:r>
      <w:r>
        <w:rPr>
          <w:color w:val="000000"/>
          <w:w w:val="96"/>
          <w:sz w:val="28"/>
          <w:szCs w:val="28"/>
        </w:rPr>
        <w:t xml:space="preserve"> программы курса «Основы общей биологии</w:t>
      </w:r>
      <w:r w:rsidRPr="005B18BA">
        <w:rPr>
          <w:color w:val="000000"/>
          <w:w w:val="96"/>
          <w:sz w:val="28"/>
          <w:szCs w:val="28"/>
        </w:rPr>
        <w:t xml:space="preserve">» для </w:t>
      </w:r>
      <w:r>
        <w:rPr>
          <w:color w:val="000000"/>
          <w:w w:val="96"/>
          <w:sz w:val="28"/>
          <w:szCs w:val="28"/>
        </w:rPr>
        <w:t xml:space="preserve">  9</w:t>
      </w:r>
      <w:r w:rsidRPr="005B18BA">
        <w:rPr>
          <w:color w:val="000000"/>
          <w:w w:val="96"/>
          <w:sz w:val="28"/>
          <w:szCs w:val="28"/>
        </w:rPr>
        <w:t>-го класса авторов</w:t>
      </w:r>
      <w:r>
        <w:rPr>
          <w:color w:val="000000"/>
          <w:w w:val="96"/>
          <w:sz w:val="28"/>
          <w:szCs w:val="28"/>
        </w:rPr>
        <w:t xml:space="preserve"> И.Н. Пономарева</w:t>
      </w:r>
      <w:proofErr w:type="gramStart"/>
      <w:r>
        <w:rPr>
          <w:color w:val="000000"/>
          <w:w w:val="96"/>
          <w:sz w:val="28"/>
          <w:szCs w:val="28"/>
        </w:rPr>
        <w:t xml:space="preserve">., </w:t>
      </w:r>
      <w:proofErr w:type="gramEnd"/>
      <w:r>
        <w:rPr>
          <w:color w:val="000000"/>
          <w:w w:val="96"/>
          <w:sz w:val="28"/>
          <w:szCs w:val="28"/>
        </w:rPr>
        <w:t xml:space="preserve">Н.М. Чернова </w:t>
      </w:r>
      <w:r w:rsidRPr="005B18BA">
        <w:rPr>
          <w:color w:val="000000"/>
          <w:w w:val="96"/>
          <w:sz w:val="28"/>
          <w:szCs w:val="28"/>
        </w:rPr>
        <w:t>/</w:t>
      </w:r>
      <w:r w:rsidRPr="005B18BA">
        <w:rPr>
          <w:iCs/>
          <w:color w:val="000000"/>
          <w:w w:val="96"/>
          <w:sz w:val="28"/>
          <w:szCs w:val="28"/>
        </w:rPr>
        <w:t xml:space="preserve">/Природоведение. Биология. Экология. 5-11 классы. </w:t>
      </w:r>
      <w:r w:rsidRPr="005B18BA">
        <w:rPr>
          <w:iCs/>
          <w:color w:val="000000"/>
          <w:w w:val="97"/>
          <w:sz w:val="28"/>
          <w:szCs w:val="28"/>
        </w:rPr>
        <w:t xml:space="preserve">М.: </w:t>
      </w:r>
      <w:r w:rsidRPr="005B18BA">
        <w:rPr>
          <w:sz w:val="28"/>
          <w:szCs w:val="28"/>
        </w:rPr>
        <w:t>Издательский центр «</w:t>
      </w:r>
      <w:proofErr w:type="spellStart"/>
      <w:r w:rsidRPr="005B18BA">
        <w:rPr>
          <w:sz w:val="28"/>
          <w:szCs w:val="28"/>
        </w:rPr>
        <w:t>Вентана-Граф</w:t>
      </w:r>
      <w:proofErr w:type="spellEnd"/>
      <w:r w:rsidRPr="005B18BA">
        <w:rPr>
          <w:sz w:val="28"/>
          <w:szCs w:val="28"/>
        </w:rPr>
        <w:t>», 2010</w:t>
      </w:r>
      <w:r>
        <w:rPr>
          <w:sz w:val="28"/>
          <w:szCs w:val="28"/>
        </w:rPr>
        <w:t xml:space="preserve"> г</w:t>
      </w:r>
    </w:p>
    <w:p w:rsidR="00E857FD" w:rsidRPr="00724F0E" w:rsidRDefault="00E857FD" w:rsidP="00E857FD">
      <w:pPr>
        <w:rPr>
          <w:rFonts w:eastAsia="Calibri"/>
          <w:color w:val="000000"/>
          <w:sz w:val="28"/>
          <w:szCs w:val="28"/>
        </w:rPr>
      </w:pPr>
    </w:p>
    <w:p w:rsidR="00E857FD" w:rsidRPr="006F4CA6" w:rsidRDefault="00E857FD" w:rsidP="00E857FD">
      <w:pPr>
        <w:shd w:val="clear" w:color="auto" w:fill="FFFFFF"/>
        <w:ind w:left="5"/>
        <w:rPr>
          <w:sz w:val="28"/>
          <w:szCs w:val="28"/>
        </w:rPr>
      </w:pPr>
    </w:p>
    <w:p w:rsidR="00E857FD" w:rsidRPr="009A44C2" w:rsidRDefault="00E857FD" w:rsidP="00E857FD">
      <w:pPr>
        <w:pStyle w:val="a9"/>
        <w:shd w:val="clear" w:color="auto" w:fill="FFFFFF"/>
        <w:spacing w:after="0"/>
        <w:rPr>
          <w:rFonts w:ascii="Calibri" w:hAnsi="Calibri"/>
          <w:sz w:val="18"/>
          <w:szCs w:val="18"/>
        </w:rPr>
      </w:pPr>
    </w:p>
    <w:p w:rsidR="00E857FD" w:rsidRDefault="00E857FD" w:rsidP="00E857FD">
      <w:pPr>
        <w:rPr>
          <w:sz w:val="28"/>
          <w:szCs w:val="28"/>
        </w:rPr>
      </w:pPr>
    </w:p>
    <w:p w:rsidR="00C84FC1" w:rsidRPr="00C84FC1" w:rsidRDefault="00C84FC1" w:rsidP="00C84FC1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C84FC1">
        <w:rPr>
          <w:b/>
          <w:bCs/>
          <w:color w:val="000000"/>
          <w:sz w:val="28"/>
          <w:szCs w:val="28"/>
        </w:rPr>
        <w:lastRenderedPageBreak/>
        <w:t xml:space="preserve"> Пояснительная записка</w:t>
      </w:r>
    </w:p>
    <w:p w:rsidR="00C84FC1" w:rsidRPr="00C84FC1" w:rsidRDefault="00C84FC1" w:rsidP="00C84FC1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C84FC1" w:rsidRPr="00C84FC1" w:rsidRDefault="00C84FC1" w:rsidP="00C84FC1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C84FC1">
        <w:rPr>
          <w:rFonts w:ascii="Times New Roman" w:hAnsi="Times New Roman" w:cs="Times New Roman"/>
          <w:color w:val="000000"/>
          <w:sz w:val="28"/>
          <w:szCs w:val="28"/>
        </w:rPr>
        <w:t xml:space="preserve">   Рабочая программа составлена с учётом Федерального Государственного стандарта, </w:t>
      </w:r>
      <w:r w:rsidRPr="00C84FC1">
        <w:rPr>
          <w:rFonts w:ascii="Times New Roman" w:eastAsia="MS Mincho" w:hAnsi="Times New Roman" w:cs="Times New Roman"/>
          <w:bCs/>
          <w:sz w:val="28"/>
          <w:szCs w:val="28"/>
        </w:rPr>
        <w:t>на основе</w:t>
      </w:r>
      <w:r w:rsidRPr="00C84FC1">
        <w:rPr>
          <w:rFonts w:ascii="Times New Roman" w:eastAsia="MS Mincho" w:hAnsi="Times New Roman" w:cs="Times New Roman"/>
          <w:bCs/>
          <w:iCs/>
          <w:sz w:val="28"/>
          <w:szCs w:val="28"/>
        </w:rPr>
        <w:t xml:space="preserve"> </w:t>
      </w:r>
      <w:r w:rsidRPr="00C84FC1">
        <w:rPr>
          <w:rFonts w:ascii="Times New Roman" w:hAnsi="Times New Roman" w:cs="Times New Roman"/>
          <w:color w:val="000000"/>
          <w:w w:val="96"/>
          <w:sz w:val="28"/>
          <w:szCs w:val="28"/>
        </w:rPr>
        <w:t>Программы курса «Основы общей биологии» для                9-го класса авторов И.Н. Пономарева</w:t>
      </w:r>
      <w:proofErr w:type="gramStart"/>
      <w:r w:rsidRPr="00C84FC1">
        <w:rPr>
          <w:rFonts w:ascii="Times New Roman" w:hAnsi="Times New Roman" w:cs="Times New Roman"/>
          <w:color w:val="000000"/>
          <w:w w:val="96"/>
          <w:sz w:val="28"/>
          <w:szCs w:val="28"/>
        </w:rPr>
        <w:t xml:space="preserve">., </w:t>
      </w:r>
      <w:proofErr w:type="gramEnd"/>
      <w:r w:rsidRPr="00C84FC1">
        <w:rPr>
          <w:rFonts w:ascii="Times New Roman" w:hAnsi="Times New Roman" w:cs="Times New Roman"/>
          <w:color w:val="000000"/>
          <w:w w:val="96"/>
          <w:sz w:val="28"/>
          <w:szCs w:val="28"/>
        </w:rPr>
        <w:t>Н.М. Чернова /</w:t>
      </w:r>
      <w:r w:rsidRPr="00C84FC1">
        <w:rPr>
          <w:rFonts w:ascii="Times New Roman" w:hAnsi="Times New Roman" w:cs="Times New Roman"/>
          <w:iCs/>
          <w:color w:val="000000"/>
          <w:w w:val="96"/>
          <w:sz w:val="28"/>
          <w:szCs w:val="28"/>
        </w:rPr>
        <w:t xml:space="preserve">/Природоведение. Биология. Экология. 5-11 классы. </w:t>
      </w:r>
      <w:r w:rsidRPr="00C84FC1">
        <w:rPr>
          <w:rFonts w:ascii="Times New Roman" w:hAnsi="Times New Roman" w:cs="Times New Roman"/>
          <w:iCs/>
          <w:color w:val="000000"/>
          <w:w w:val="97"/>
          <w:sz w:val="28"/>
          <w:szCs w:val="28"/>
        </w:rPr>
        <w:t xml:space="preserve">М.: </w:t>
      </w:r>
      <w:r w:rsidRPr="00C84FC1">
        <w:rPr>
          <w:rFonts w:ascii="Times New Roman" w:hAnsi="Times New Roman" w:cs="Times New Roman"/>
          <w:sz w:val="28"/>
          <w:szCs w:val="28"/>
        </w:rPr>
        <w:t>Издательский центр «</w:t>
      </w:r>
      <w:proofErr w:type="spellStart"/>
      <w:r w:rsidRPr="00C84FC1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Pr="00C84FC1">
        <w:rPr>
          <w:rFonts w:ascii="Times New Roman" w:hAnsi="Times New Roman" w:cs="Times New Roman"/>
          <w:sz w:val="28"/>
          <w:szCs w:val="28"/>
        </w:rPr>
        <w:t>», 2010.</w:t>
      </w:r>
      <w:r w:rsidRPr="00C84FC1">
        <w:rPr>
          <w:rFonts w:ascii="Times New Roman" w:eastAsia="MS Mincho" w:hAnsi="Times New Roman" w:cs="Times New Roman"/>
          <w:bCs/>
          <w:sz w:val="28"/>
          <w:szCs w:val="28"/>
        </w:rPr>
        <w:t xml:space="preserve">, </w:t>
      </w:r>
      <w:r w:rsidRPr="00C84FC1">
        <w:rPr>
          <w:rFonts w:ascii="Times New Roman" w:eastAsia="MS Mincho" w:hAnsi="Times New Roman" w:cs="Times New Roman"/>
          <w:sz w:val="28"/>
          <w:szCs w:val="28"/>
        </w:rPr>
        <w:t xml:space="preserve">рассчитанной на 68 часов (2 урока в неделю), в соответствии с альтернативным учебником, допущенным Министерством образования Российской Федерации: </w:t>
      </w:r>
    </w:p>
    <w:p w:rsidR="00C84FC1" w:rsidRPr="00C84FC1" w:rsidRDefault="00C84FC1" w:rsidP="00C84FC1">
      <w:pPr>
        <w:pStyle w:val="a3"/>
        <w:rPr>
          <w:rFonts w:ascii="Times New Roman" w:eastAsia="MS Mincho" w:hAnsi="Times New Roman" w:cs="Times New Roman"/>
          <w:bCs/>
          <w:iCs/>
          <w:sz w:val="28"/>
          <w:szCs w:val="28"/>
        </w:rPr>
      </w:pPr>
      <w:r w:rsidRPr="00C84FC1">
        <w:rPr>
          <w:rFonts w:ascii="Times New Roman" w:eastAsia="MS Mincho" w:hAnsi="Times New Roman" w:cs="Times New Roman"/>
          <w:bCs/>
          <w:iCs/>
          <w:sz w:val="28"/>
          <w:szCs w:val="28"/>
        </w:rPr>
        <w:t xml:space="preserve"> И.Н. Пономарева, О.А. Корнилова, Н. М. Чернова</w:t>
      </w:r>
    </w:p>
    <w:p w:rsidR="00C84FC1" w:rsidRPr="00C84FC1" w:rsidRDefault="00C84FC1" w:rsidP="00C84FC1">
      <w:pPr>
        <w:pStyle w:val="a3"/>
        <w:rPr>
          <w:rFonts w:ascii="Times New Roman" w:eastAsia="MS Mincho" w:hAnsi="Times New Roman" w:cs="Times New Roman"/>
          <w:sz w:val="28"/>
          <w:szCs w:val="28"/>
        </w:rPr>
      </w:pPr>
      <w:r w:rsidRPr="00C84FC1">
        <w:rPr>
          <w:rFonts w:ascii="Times New Roman" w:eastAsia="MS Mincho" w:hAnsi="Times New Roman" w:cs="Times New Roman"/>
          <w:sz w:val="28"/>
          <w:szCs w:val="28"/>
        </w:rPr>
        <w:t xml:space="preserve">основы общей биологии.  Учебник для учащихся 9 класса общеобразовательных учреждений/ под общей ред. проф. И.Н. Пономаревой. - М., </w:t>
      </w:r>
      <w:proofErr w:type="spellStart"/>
      <w:r w:rsidRPr="00C84FC1">
        <w:rPr>
          <w:rFonts w:ascii="Times New Roman" w:eastAsia="MS Mincho" w:hAnsi="Times New Roman" w:cs="Times New Roman"/>
          <w:sz w:val="28"/>
          <w:szCs w:val="28"/>
        </w:rPr>
        <w:t>Вентана-Граф</w:t>
      </w:r>
      <w:proofErr w:type="spellEnd"/>
      <w:r w:rsidRPr="00C84FC1">
        <w:rPr>
          <w:rFonts w:ascii="Times New Roman" w:eastAsia="MS Mincho" w:hAnsi="Times New Roman" w:cs="Times New Roman"/>
          <w:sz w:val="28"/>
          <w:szCs w:val="28"/>
        </w:rPr>
        <w:t>, 2009.</w:t>
      </w:r>
    </w:p>
    <w:p w:rsidR="00C84FC1" w:rsidRPr="00C84FC1" w:rsidRDefault="00C84FC1" w:rsidP="00C84FC1">
      <w:pPr>
        <w:pStyle w:val="a3"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</w:p>
    <w:p w:rsidR="00C84FC1" w:rsidRPr="00C84FC1" w:rsidRDefault="00C84FC1" w:rsidP="00C84FC1">
      <w:pPr>
        <w:pStyle w:val="a3"/>
        <w:rPr>
          <w:rFonts w:ascii="Times New Roman" w:eastAsia="MS Mincho" w:hAnsi="Times New Roman" w:cs="Times New Roman"/>
          <w:bCs/>
          <w:sz w:val="28"/>
          <w:szCs w:val="28"/>
        </w:rPr>
      </w:pPr>
      <w:r w:rsidRPr="00C84FC1">
        <w:rPr>
          <w:rFonts w:ascii="Times New Roman" w:eastAsia="MS Mincho" w:hAnsi="Times New Roman" w:cs="Times New Roman"/>
          <w:bCs/>
          <w:sz w:val="28"/>
          <w:szCs w:val="28"/>
        </w:rPr>
        <w:t>Изучение биологии направлено на достижение  целей:</w:t>
      </w:r>
    </w:p>
    <w:p w:rsidR="00C84FC1" w:rsidRPr="00C84FC1" w:rsidRDefault="00C84FC1" w:rsidP="00C84FC1">
      <w:pPr>
        <w:pStyle w:val="a3"/>
        <w:tabs>
          <w:tab w:val="left" w:pos="3015"/>
        </w:tabs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C84FC1">
        <w:rPr>
          <w:rFonts w:ascii="Times New Roman" w:eastAsia="MS Mincho" w:hAnsi="Times New Roman" w:cs="Times New Roman"/>
          <w:bCs/>
          <w:iCs/>
          <w:sz w:val="28"/>
          <w:szCs w:val="28"/>
        </w:rPr>
        <w:t>- освоение знаний</w:t>
      </w:r>
      <w:r w:rsidRPr="00C84FC1">
        <w:rPr>
          <w:rFonts w:ascii="Times New Roman" w:eastAsia="MS Mincho" w:hAnsi="Times New Roman" w:cs="Times New Roman"/>
          <w:sz w:val="28"/>
          <w:szCs w:val="28"/>
        </w:rPr>
        <w:t xml:space="preserve"> о живой природе и присущих ей закономерностях</w:t>
      </w:r>
    </w:p>
    <w:p w:rsidR="00C84FC1" w:rsidRPr="00C84FC1" w:rsidRDefault="00C84FC1" w:rsidP="00C84FC1">
      <w:pPr>
        <w:pStyle w:val="a3"/>
        <w:tabs>
          <w:tab w:val="left" w:pos="3015"/>
        </w:tabs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C84FC1">
        <w:rPr>
          <w:rFonts w:ascii="Times New Roman" w:eastAsia="MS Mincho" w:hAnsi="Times New Roman" w:cs="Times New Roman"/>
          <w:bCs/>
          <w:iCs/>
          <w:sz w:val="28"/>
          <w:szCs w:val="28"/>
        </w:rPr>
        <w:t>- овладение умениями</w:t>
      </w:r>
      <w:r w:rsidRPr="00C84FC1">
        <w:rPr>
          <w:rFonts w:ascii="Times New Roman" w:eastAsia="MS Mincho" w:hAnsi="Times New Roman" w:cs="Times New Roman"/>
          <w:sz w:val="28"/>
          <w:szCs w:val="28"/>
        </w:rPr>
        <w:t xml:space="preserve"> применять биологические знания, работать с биологическими приборами, инструментами, справочниками, проводить наблюдения за биологическими объектами, биологические эксперименты </w:t>
      </w:r>
    </w:p>
    <w:p w:rsidR="00C84FC1" w:rsidRPr="00C84FC1" w:rsidRDefault="00C84FC1" w:rsidP="00C84FC1">
      <w:pPr>
        <w:pStyle w:val="a3"/>
        <w:tabs>
          <w:tab w:val="left" w:pos="3015"/>
        </w:tabs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C84FC1">
        <w:rPr>
          <w:rFonts w:ascii="Times New Roman" w:eastAsia="MS Mincho" w:hAnsi="Times New Roman" w:cs="Times New Roman"/>
          <w:bCs/>
          <w:iCs/>
          <w:sz w:val="28"/>
          <w:szCs w:val="28"/>
        </w:rPr>
        <w:t>- развитие познавательных интересов, интеллектуальных и творческих способностей</w:t>
      </w:r>
    </w:p>
    <w:p w:rsidR="00C84FC1" w:rsidRPr="00C84FC1" w:rsidRDefault="00C84FC1" w:rsidP="00C84FC1">
      <w:pPr>
        <w:pStyle w:val="a3"/>
        <w:tabs>
          <w:tab w:val="left" w:pos="3015"/>
        </w:tabs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C84FC1">
        <w:rPr>
          <w:rFonts w:ascii="Times New Roman" w:eastAsia="MS Mincho" w:hAnsi="Times New Roman" w:cs="Times New Roman"/>
          <w:bCs/>
          <w:iCs/>
          <w:sz w:val="28"/>
          <w:szCs w:val="28"/>
        </w:rPr>
        <w:t>- воспитание</w:t>
      </w:r>
      <w:r w:rsidRPr="00C84FC1">
        <w:rPr>
          <w:rFonts w:ascii="Times New Roman" w:eastAsia="MS Mincho" w:hAnsi="Times New Roman" w:cs="Times New Roman"/>
          <w:sz w:val="28"/>
          <w:szCs w:val="28"/>
        </w:rPr>
        <w:t xml:space="preserve"> позитивного ценностного отношения к живой природе, собственному здоровью, культуры поведения в природе</w:t>
      </w:r>
    </w:p>
    <w:p w:rsidR="00C84FC1" w:rsidRPr="00C84FC1" w:rsidRDefault="00C84FC1" w:rsidP="00C84FC1">
      <w:pPr>
        <w:pStyle w:val="a3"/>
        <w:tabs>
          <w:tab w:val="left" w:pos="3015"/>
        </w:tabs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C84FC1">
        <w:rPr>
          <w:rFonts w:ascii="Times New Roman" w:eastAsia="MS Mincho" w:hAnsi="Times New Roman" w:cs="Times New Roman"/>
          <w:bCs/>
          <w:iCs/>
          <w:sz w:val="28"/>
          <w:szCs w:val="28"/>
        </w:rPr>
        <w:t>- использование приобретённых знаний и умений в повседневной жизни</w:t>
      </w:r>
    </w:p>
    <w:p w:rsidR="00C84FC1" w:rsidRPr="00C84FC1" w:rsidRDefault="00C84FC1" w:rsidP="00C84FC1">
      <w:pPr>
        <w:pStyle w:val="a5"/>
        <w:ind w:left="0"/>
        <w:jc w:val="both"/>
        <w:rPr>
          <w:b/>
          <w:sz w:val="28"/>
          <w:szCs w:val="28"/>
        </w:rPr>
      </w:pPr>
      <w:r w:rsidRPr="00C84FC1">
        <w:rPr>
          <w:b/>
          <w:sz w:val="28"/>
          <w:szCs w:val="28"/>
        </w:rPr>
        <w:t>Таблица тематического распределения количества часов:</w:t>
      </w:r>
    </w:p>
    <w:tbl>
      <w:tblPr>
        <w:tblW w:w="947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02"/>
        <w:gridCol w:w="4742"/>
        <w:gridCol w:w="1814"/>
        <w:gridCol w:w="2016"/>
      </w:tblGrid>
      <w:tr w:rsidR="00C84FC1" w:rsidRPr="00C84FC1" w:rsidTr="00D72CB0">
        <w:trPr>
          <w:trHeight w:hRule="exact" w:val="438"/>
        </w:trPr>
        <w:tc>
          <w:tcPr>
            <w:tcW w:w="9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50"/>
              <w:rPr>
                <w:sz w:val="28"/>
                <w:szCs w:val="28"/>
              </w:rPr>
            </w:pPr>
            <w:r w:rsidRPr="00C84FC1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47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C84FC1">
              <w:rPr>
                <w:color w:val="3A3A3A"/>
                <w:spacing w:val="-5"/>
                <w:sz w:val="28"/>
                <w:szCs w:val="28"/>
              </w:rPr>
              <w:t>Тема (раздел курса)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spacing w:line="276" w:lineRule="auto"/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Количество часов</w:t>
            </w:r>
          </w:p>
        </w:tc>
      </w:tr>
      <w:tr w:rsidR="00C84FC1" w:rsidRPr="00C84FC1" w:rsidTr="00D72CB0">
        <w:trPr>
          <w:trHeight w:hRule="exact" w:val="1098"/>
        </w:trPr>
        <w:tc>
          <w:tcPr>
            <w:tcW w:w="9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50"/>
              <w:rPr>
                <w:color w:val="000000"/>
                <w:sz w:val="28"/>
                <w:szCs w:val="28"/>
              </w:rPr>
            </w:pPr>
          </w:p>
        </w:tc>
        <w:tc>
          <w:tcPr>
            <w:tcW w:w="47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3A3A3A"/>
                <w:spacing w:val="-5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Примерная или авторская</w:t>
            </w:r>
          </w:p>
          <w:p w:rsidR="00C84FC1" w:rsidRPr="00C84FC1" w:rsidRDefault="00C84FC1" w:rsidP="00D72C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программа</w:t>
            </w:r>
          </w:p>
          <w:p w:rsidR="00C84FC1" w:rsidRPr="00C84FC1" w:rsidRDefault="00C84FC1" w:rsidP="00D72CB0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C84FC1" w:rsidRPr="00C84FC1" w:rsidRDefault="00C84FC1" w:rsidP="00D72C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 xml:space="preserve"> программа</w:t>
            </w:r>
          </w:p>
          <w:p w:rsidR="00C84FC1" w:rsidRPr="00C84FC1" w:rsidRDefault="00C84FC1" w:rsidP="00D72CB0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Рабочая программа</w:t>
            </w:r>
          </w:p>
        </w:tc>
      </w:tr>
      <w:tr w:rsidR="00C84FC1" w:rsidRPr="00C84FC1" w:rsidTr="00D72CB0">
        <w:trPr>
          <w:trHeight w:hRule="exact" w:val="298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 xml:space="preserve"> 1</w:t>
            </w:r>
          </w:p>
        </w:tc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C84FC1">
              <w:rPr>
                <w:color w:val="3A3A3A"/>
                <w:spacing w:val="-8"/>
                <w:sz w:val="28"/>
                <w:szCs w:val="28"/>
              </w:rPr>
              <w:t>Введение в основы общей биологии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C84FC1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C84FC1">
              <w:rPr>
                <w:color w:val="000000"/>
                <w:sz w:val="28"/>
                <w:szCs w:val="28"/>
              </w:rPr>
              <w:t>4</w:t>
            </w:r>
          </w:p>
        </w:tc>
      </w:tr>
      <w:tr w:rsidR="00C84FC1" w:rsidRPr="00C84FC1" w:rsidTr="00D72CB0">
        <w:trPr>
          <w:trHeight w:hRule="exact" w:val="288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317"/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2</w:t>
            </w:r>
          </w:p>
        </w:tc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C84FC1">
              <w:rPr>
                <w:color w:val="3A3A3A"/>
                <w:spacing w:val="-8"/>
                <w:sz w:val="28"/>
                <w:szCs w:val="28"/>
              </w:rPr>
              <w:t>Основы учения о клетке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C84FC1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C84FC1">
              <w:rPr>
                <w:color w:val="000000"/>
                <w:sz w:val="28"/>
                <w:szCs w:val="28"/>
              </w:rPr>
              <w:t>10</w:t>
            </w:r>
          </w:p>
        </w:tc>
      </w:tr>
      <w:tr w:rsidR="00C84FC1" w:rsidRPr="00C84FC1" w:rsidTr="00D72CB0">
        <w:trPr>
          <w:trHeight w:hRule="exact" w:val="849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3</w:t>
            </w:r>
          </w:p>
        </w:tc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C84FC1">
              <w:rPr>
                <w:color w:val="3A3A3A"/>
                <w:spacing w:val="-7"/>
                <w:sz w:val="28"/>
                <w:szCs w:val="28"/>
              </w:rPr>
              <w:t>Размножение и индивидуальное развитие  организмов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C84FC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C84FC1">
              <w:rPr>
                <w:color w:val="000000"/>
                <w:sz w:val="28"/>
                <w:szCs w:val="28"/>
              </w:rPr>
              <w:t>5</w:t>
            </w:r>
          </w:p>
        </w:tc>
      </w:tr>
      <w:tr w:rsidR="00C84FC1" w:rsidRPr="00C84FC1" w:rsidTr="00D72CB0">
        <w:trPr>
          <w:trHeight w:hRule="exact" w:val="528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312"/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4</w:t>
            </w:r>
          </w:p>
        </w:tc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3A3A3A"/>
                <w:spacing w:val="-7"/>
                <w:sz w:val="28"/>
                <w:szCs w:val="28"/>
              </w:rPr>
            </w:pPr>
            <w:r w:rsidRPr="00C84FC1">
              <w:rPr>
                <w:color w:val="3A3A3A"/>
                <w:spacing w:val="-7"/>
                <w:sz w:val="28"/>
                <w:szCs w:val="28"/>
              </w:rPr>
              <w:t>Основы учения о наследственности и изменчивости</w:t>
            </w:r>
          </w:p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3A3A3A"/>
                <w:spacing w:val="-7"/>
                <w:sz w:val="28"/>
                <w:szCs w:val="28"/>
              </w:rPr>
            </w:pPr>
          </w:p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3A3A3A"/>
                <w:spacing w:val="-7"/>
                <w:sz w:val="28"/>
                <w:szCs w:val="28"/>
              </w:rPr>
            </w:pPr>
          </w:p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3A3A3A"/>
                <w:spacing w:val="-7"/>
                <w:sz w:val="28"/>
                <w:szCs w:val="28"/>
              </w:rPr>
            </w:pPr>
          </w:p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C84FC1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C84FC1">
              <w:rPr>
                <w:color w:val="000000"/>
                <w:sz w:val="28"/>
                <w:szCs w:val="28"/>
              </w:rPr>
              <w:t>11</w:t>
            </w:r>
          </w:p>
        </w:tc>
      </w:tr>
      <w:tr w:rsidR="00C84FC1" w:rsidRPr="00C84FC1" w:rsidTr="00D72CB0">
        <w:trPr>
          <w:trHeight w:hRule="exact" w:val="608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331"/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5</w:t>
            </w:r>
          </w:p>
        </w:tc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4FC1">
              <w:rPr>
                <w:color w:val="3A3A3A"/>
                <w:spacing w:val="-6"/>
                <w:sz w:val="28"/>
                <w:szCs w:val="28"/>
              </w:rPr>
              <w:t>Основы селекции растений, животных и микроорганизмов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C84FC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C84FC1">
              <w:rPr>
                <w:color w:val="000000"/>
                <w:sz w:val="28"/>
                <w:szCs w:val="28"/>
              </w:rPr>
              <w:t>5</w:t>
            </w:r>
          </w:p>
        </w:tc>
      </w:tr>
      <w:tr w:rsidR="00C84FC1" w:rsidRPr="00C84FC1" w:rsidTr="00D72CB0">
        <w:trPr>
          <w:trHeight w:hRule="exact" w:val="846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326"/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6</w:t>
            </w:r>
          </w:p>
        </w:tc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3A3A3A"/>
                <w:spacing w:val="-6"/>
                <w:sz w:val="28"/>
                <w:szCs w:val="28"/>
              </w:rPr>
            </w:pPr>
            <w:r w:rsidRPr="00C84FC1">
              <w:rPr>
                <w:color w:val="3A3A3A"/>
                <w:spacing w:val="-6"/>
                <w:sz w:val="28"/>
                <w:szCs w:val="28"/>
              </w:rPr>
              <w:t>Происхождение жизни и развитие органического мира</w:t>
            </w:r>
          </w:p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3A3A3A"/>
                <w:spacing w:val="-6"/>
                <w:sz w:val="28"/>
                <w:szCs w:val="28"/>
              </w:rPr>
            </w:pPr>
          </w:p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3A3A3A"/>
                <w:spacing w:val="-6"/>
                <w:sz w:val="28"/>
                <w:szCs w:val="28"/>
              </w:rPr>
            </w:pPr>
          </w:p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C84FC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C84FC1">
              <w:rPr>
                <w:color w:val="000000"/>
                <w:sz w:val="28"/>
                <w:szCs w:val="28"/>
              </w:rPr>
              <w:t>5</w:t>
            </w:r>
          </w:p>
        </w:tc>
      </w:tr>
      <w:tr w:rsidR="00C84FC1" w:rsidRPr="00C84FC1" w:rsidTr="00D72CB0">
        <w:trPr>
          <w:trHeight w:hRule="exact" w:val="405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326"/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7</w:t>
            </w:r>
          </w:p>
        </w:tc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C84FC1">
              <w:rPr>
                <w:color w:val="3A3A3A"/>
                <w:spacing w:val="-11"/>
                <w:sz w:val="28"/>
                <w:szCs w:val="28"/>
              </w:rPr>
              <w:t>Учение об эволюции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C84FC1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C84FC1">
              <w:rPr>
                <w:color w:val="000000"/>
                <w:sz w:val="28"/>
                <w:szCs w:val="28"/>
              </w:rPr>
              <w:t>11</w:t>
            </w:r>
          </w:p>
        </w:tc>
      </w:tr>
      <w:tr w:rsidR="00C84FC1" w:rsidRPr="00C84FC1" w:rsidTr="00D72CB0">
        <w:trPr>
          <w:trHeight w:hRule="exact" w:val="288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 xml:space="preserve">      8</w:t>
            </w:r>
          </w:p>
        </w:tc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C84FC1">
              <w:rPr>
                <w:color w:val="3A3A3A"/>
                <w:spacing w:val="-6"/>
                <w:sz w:val="28"/>
                <w:szCs w:val="28"/>
              </w:rPr>
              <w:t>Происхождение человека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C84FC1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C84FC1">
              <w:rPr>
                <w:color w:val="000000"/>
                <w:sz w:val="28"/>
                <w:szCs w:val="28"/>
              </w:rPr>
              <w:t>6</w:t>
            </w:r>
          </w:p>
        </w:tc>
      </w:tr>
      <w:tr w:rsidR="00C84FC1" w:rsidRPr="00C84FC1" w:rsidTr="00D72CB0">
        <w:trPr>
          <w:trHeight w:hRule="exact" w:val="360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326"/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9</w:t>
            </w:r>
          </w:p>
        </w:tc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C84FC1">
              <w:rPr>
                <w:color w:val="3A3A3A"/>
                <w:spacing w:val="-8"/>
                <w:sz w:val="28"/>
                <w:szCs w:val="28"/>
              </w:rPr>
              <w:t>Основы экологии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C84FC1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C84FC1">
              <w:rPr>
                <w:color w:val="000000"/>
                <w:sz w:val="28"/>
                <w:szCs w:val="28"/>
              </w:rPr>
              <w:t>11</w:t>
            </w:r>
          </w:p>
        </w:tc>
      </w:tr>
      <w:tr w:rsidR="00C84FC1" w:rsidRPr="00C84FC1" w:rsidTr="00D72CB0">
        <w:trPr>
          <w:trHeight w:hRule="exact" w:val="307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370"/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10</w:t>
            </w:r>
          </w:p>
        </w:tc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C84FC1">
              <w:rPr>
                <w:color w:val="3A3A3A"/>
                <w:spacing w:val="-8"/>
                <w:sz w:val="28"/>
                <w:szCs w:val="28"/>
              </w:rPr>
              <w:t xml:space="preserve">Заключение. 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C84FC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84FC1" w:rsidRPr="00C84FC1" w:rsidTr="00D72CB0">
        <w:trPr>
          <w:trHeight w:hRule="exact" w:val="336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C84FC1">
              <w:rPr>
                <w:color w:val="3A3A3A"/>
                <w:spacing w:val="-2"/>
                <w:sz w:val="28"/>
                <w:szCs w:val="28"/>
              </w:rPr>
              <w:t>Итого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C84FC1"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2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FC1" w:rsidRPr="00C84FC1" w:rsidRDefault="00C84FC1" w:rsidP="00D72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C84FC1">
              <w:rPr>
                <w:b/>
                <w:color w:val="000000"/>
                <w:sz w:val="28"/>
                <w:szCs w:val="28"/>
              </w:rPr>
              <w:t>68</w:t>
            </w:r>
          </w:p>
        </w:tc>
      </w:tr>
    </w:tbl>
    <w:p w:rsidR="00C84FC1" w:rsidRPr="00C84FC1" w:rsidRDefault="00C84FC1" w:rsidP="00C84FC1">
      <w:pPr>
        <w:pStyle w:val="a3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C84FC1" w:rsidRPr="00C84FC1" w:rsidRDefault="00C84FC1" w:rsidP="00C84FC1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C84FC1">
        <w:rPr>
          <w:b/>
          <w:bCs/>
          <w:color w:val="000000"/>
          <w:sz w:val="28"/>
          <w:szCs w:val="28"/>
        </w:rPr>
        <w:t>2.</w:t>
      </w:r>
      <w:r w:rsidRPr="00C84FC1">
        <w:rPr>
          <w:color w:val="000000"/>
          <w:sz w:val="28"/>
          <w:szCs w:val="28"/>
        </w:rPr>
        <w:t xml:space="preserve"> </w:t>
      </w:r>
      <w:r w:rsidRPr="00C84FC1">
        <w:rPr>
          <w:b/>
          <w:bCs/>
          <w:color w:val="000000"/>
          <w:sz w:val="28"/>
          <w:szCs w:val="28"/>
        </w:rPr>
        <w:t>Содержание обучения</w:t>
      </w:r>
      <w:r w:rsidRPr="00C84FC1">
        <w:rPr>
          <w:bCs/>
          <w:color w:val="000000"/>
          <w:sz w:val="28"/>
          <w:szCs w:val="28"/>
        </w:rPr>
        <w:t xml:space="preserve">, перечень практических работ, </w:t>
      </w:r>
      <w:r w:rsidRPr="00C84FC1">
        <w:rPr>
          <w:iCs/>
          <w:color w:val="000000"/>
          <w:sz w:val="28"/>
          <w:szCs w:val="28"/>
        </w:rPr>
        <w:t>т</w:t>
      </w:r>
      <w:r w:rsidRPr="00C84FC1">
        <w:rPr>
          <w:bCs/>
          <w:color w:val="000000"/>
          <w:sz w:val="28"/>
          <w:szCs w:val="28"/>
        </w:rPr>
        <w:t xml:space="preserve">ребования к подготовке учащихся по предмету в полном объеме совпадают с примерной (авторской) программой по предмету. </w:t>
      </w:r>
    </w:p>
    <w:p w:rsidR="00C84FC1" w:rsidRPr="00C84FC1" w:rsidRDefault="00C84FC1" w:rsidP="00C84FC1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C84FC1" w:rsidRPr="00C84FC1" w:rsidRDefault="00C84FC1" w:rsidP="00C84FC1">
      <w:pPr>
        <w:shd w:val="clear" w:color="auto" w:fill="FFFFFF"/>
        <w:jc w:val="both"/>
        <w:rPr>
          <w:sz w:val="28"/>
          <w:szCs w:val="28"/>
        </w:rPr>
      </w:pPr>
      <w:r w:rsidRPr="00C84FC1">
        <w:rPr>
          <w:b/>
          <w:bCs/>
          <w:color w:val="000000"/>
          <w:sz w:val="28"/>
          <w:szCs w:val="28"/>
        </w:rPr>
        <w:t>3.</w:t>
      </w:r>
      <w:r w:rsidRPr="00C84FC1">
        <w:rPr>
          <w:color w:val="000000"/>
          <w:sz w:val="28"/>
          <w:szCs w:val="28"/>
        </w:rPr>
        <w:t xml:space="preserve"> </w:t>
      </w:r>
      <w:r w:rsidRPr="00C84FC1">
        <w:rPr>
          <w:b/>
          <w:bCs/>
          <w:color w:val="000000"/>
          <w:sz w:val="28"/>
          <w:szCs w:val="28"/>
        </w:rPr>
        <w:t>Список рекомендуемой учебно-методической литературы</w:t>
      </w:r>
    </w:p>
    <w:p w:rsidR="00C84FC1" w:rsidRPr="00C84FC1" w:rsidRDefault="00C84FC1" w:rsidP="00C84FC1">
      <w:pPr>
        <w:pStyle w:val="a7"/>
        <w:rPr>
          <w:sz w:val="28"/>
          <w:szCs w:val="28"/>
        </w:rPr>
      </w:pPr>
      <w:r w:rsidRPr="00C84FC1">
        <w:rPr>
          <w:rFonts w:eastAsia="MS Mincho"/>
          <w:b/>
          <w:bCs/>
          <w:sz w:val="28"/>
          <w:szCs w:val="28"/>
        </w:rPr>
        <w:t>1.</w:t>
      </w:r>
      <w:r w:rsidRPr="00C84FC1">
        <w:rPr>
          <w:rFonts w:eastAsia="MS Mincho"/>
          <w:sz w:val="28"/>
          <w:szCs w:val="28"/>
        </w:rPr>
        <w:t xml:space="preserve"> Природоведение. Биология. Экология.</w:t>
      </w:r>
      <w:r w:rsidRPr="00C84FC1">
        <w:rPr>
          <w:sz w:val="28"/>
          <w:szCs w:val="28"/>
        </w:rPr>
        <w:t xml:space="preserve"> Программы /сост. И.Н. Пономарева и др. – М.: Издательский центр «</w:t>
      </w:r>
      <w:proofErr w:type="spellStart"/>
      <w:r w:rsidRPr="00C84FC1">
        <w:rPr>
          <w:sz w:val="28"/>
          <w:szCs w:val="28"/>
        </w:rPr>
        <w:t>Вентана-Граф</w:t>
      </w:r>
      <w:proofErr w:type="spellEnd"/>
      <w:r w:rsidRPr="00C84FC1">
        <w:rPr>
          <w:sz w:val="28"/>
          <w:szCs w:val="28"/>
        </w:rPr>
        <w:t>», 2010.</w:t>
      </w:r>
    </w:p>
    <w:p w:rsidR="00C84FC1" w:rsidRPr="00C84FC1" w:rsidRDefault="00C84FC1" w:rsidP="00C84FC1">
      <w:pPr>
        <w:pStyle w:val="a3"/>
        <w:rPr>
          <w:rFonts w:ascii="Times New Roman" w:eastAsia="MS Mincho" w:hAnsi="Times New Roman" w:cs="Times New Roman"/>
          <w:b/>
          <w:bCs/>
          <w:i/>
          <w:iCs/>
          <w:sz w:val="28"/>
          <w:szCs w:val="28"/>
        </w:rPr>
      </w:pPr>
      <w:r w:rsidRPr="00C84FC1">
        <w:rPr>
          <w:rFonts w:ascii="Times New Roman" w:eastAsia="MS Mincho" w:hAnsi="Times New Roman" w:cs="Times New Roman"/>
          <w:bCs/>
          <w:iCs/>
          <w:sz w:val="28"/>
          <w:szCs w:val="28"/>
        </w:rPr>
        <w:t xml:space="preserve">2.И.Н. Пономарева, О.А. Корнилова, Н. М. Чернова                                                </w:t>
      </w:r>
      <w:r w:rsidRPr="00C84FC1">
        <w:rPr>
          <w:rFonts w:ascii="Times New Roman" w:eastAsia="MS Mincho" w:hAnsi="Times New Roman" w:cs="Times New Roman"/>
          <w:sz w:val="28"/>
          <w:szCs w:val="28"/>
        </w:rPr>
        <w:t xml:space="preserve">Основы общей биологии.  Учебник для учащихся 9 класса общеобразовательных учреждений/ под общей ред. проф. И.Н. Пономаревой. - М., </w:t>
      </w:r>
      <w:proofErr w:type="spellStart"/>
      <w:r w:rsidRPr="00C84FC1">
        <w:rPr>
          <w:rFonts w:ascii="Times New Roman" w:eastAsia="MS Mincho" w:hAnsi="Times New Roman" w:cs="Times New Roman"/>
          <w:sz w:val="28"/>
          <w:szCs w:val="28"/>
        </w:rPr>
        <w:t>Вентана-Граф</w:t>
      </w:r>
      <w:proofErr w:type="spellEnd"/>
      <w:r w:rsidRPr="00C84FC1">
        <w:rPr>
          <w:rFonts w:ascii="Times New Roman" w:eastAsia="MS Mincho" w:hAnsi="Times New Roman" w:cs="Times New Roman"/>
          <w:sz w:val="28"/>
          <w:szCs w:val="28"/>
        </w:rPr>
        <w:t>, 2008.</w:t>
      </w:r>
    </w:p>
    <w:p w:rsidR="00C84FC1" w:rsidRPr="00C84FC1" w:rsidRDefault="00C84FC1" w:rsidP="00C84FC1">
      <w:pPr>
        <w:pStyle w:val="a3"/>
        <w:jc w:val="both"/>
        <w:rPr>
          <w:rFonts w:ascii="Times New Roman" w:eastAsia="MS Mincho" w:hAnsi="Times New Roman" w:cs="Times New Roman"/>
          <w:b/>
          <w:bCs/>
          <w:i/>
          <w:iCs/>
          <w:sz w:val="28"/>
          <w:szCs w:val="28"/>
        </w:rPr>
      </w:pPr>
    </w:p>
    <w:p w:rsidR="00C84FC1" w:rsidRPr="00C84FC1" w:rsidRDefault="00C84FC1" w:rsidP="00C84FC1">
      <w:pPr>
        <w:pStyle w:val="a3"/>
        <w:jc w:val="both"/>
        <w:rPr>
          <w:rFonts w:ascii="Times New Roman" w:eastAsia="MS Mincho" w:hAnsi="Times New Roman" w:cs="Times New Roman"/>
          <w:b/>
          <w:bCs/>
          <w:i/>
          <w:iCs/>
          <w:sz w:val="28"/>
          <w:szCs w:val="28"/>
        </w:rPr>
      </w:pPr>
    </w:p>
    <w:p w:rsidR="00C84FC1" w:rsidRPr="00C84FC1" w:rsidRDefault="00C84FC1" w:rsidP="00C84FC1">
      <w:pPr>
        <w:pStyle w:val="a3"/>
        <w:jc w:val="both"/>
        <w:rPr>
          <w:rFonts w:ascii="Times New Roman" w:eastAsia="MS Mincho" w:hAnsi="Times New Roman" w:cs="Times New Roman"/>
          <w:b/>
          <w:bCs/>
          <w:i/>
          <w:iCs/>
          <w:sz w:val="28"/>
          <w:szCs w:val="28"/>
        </w:rPr>
      </w:pPr>
    </w:p>
    <w:p w:rsidR="00C84FC1" w:rsidRPr="00C84FC1" w:rsidRDefault="00C84FC1" w:rsidP="00C84FC1">
      <w:pPr>
        <w:pStyle w:val="a3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C84FC1">
        <w:rPr>
          <w:rFonts w:ascii="Times New Roman" w:eastAsia="MS Mincho" w:hAnsi="Times New Roman" w:cs="Times New Roman"/>
          <w:b/>
          <w:bCs/>
          <w:sz w:val="28"/>
          <w:szCs w:val="28"/>
          <w:u w:val="single"/>
        </w:rPr>
        <w:t>Содержание учебной программы</w:t>
      </w:r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>:</w:t>
      </w:r>
    </w:p>
    <w:p w:rsidR="00C84FC1" w:rsidRPr="00C84FC1" w:rsidRDefault="00C84FC1" w:rsidP="00C84FC1">
      <w:pPr>
        <w:rPr>
          <w:rFonts w:eastAsia="MS Mincho"/>
          <w:sz w:val="28"/>
          <w:szCs w:val="28"/>
        </w:rPr>
      </w:pPr>
    </w:p>
    <w:p w:rsidR="00C84FC1" w:rsidRPr="00C84FC1" w:rsidRDefault="00C84FC1" w:rsidP="00C84FC1">
      <w:pPr>
        <w:rPr>
          <w:rFonts w:eastAsia="MS Mincho"/>
          <w:b/>
          <w:i/>
          <w:iCs/>
          <w:sz w:val="28"/>
          <w:szCs w:val="28"/>
        </w:rPr>
      </w:pPr>
      <w:r w:rsidRPr="00C84FC1">
        <w:rPr>
          <w:rFonts w:eastAsia="MS Mincho"/>
          <w:b/>
          <w:i/>
          <w:iCs/>
          <w:sz w:val="28"/>
          <w:szCs w:val="28"/>
        </w:rPr>
        <w:t>1.Введение - 4 часа.</w:t>
      </w:r>
    </w:p>
    <w:p w:rsidR="00C84FC1" w:rsidRPr="00C84FC1" w:rsidRDefault="00C84FC1" w:rsidP="00C84FC1">
      <w:pPr>
        <w:pStyle w:val="21"/>
        <w:rPr>
          <w:sz w:val="28"/>
          <w:szCs w:val="28"/>
        </w:rPr>
      </w:pPr>
      <w:r w:rsidRPr="00C84FC1">
        <w:rPr>
          <w:sz w:val="28"/>
          <w:szCs w:val="28"/>
        </w:rPr>
        <w:t xml:space="preserve">     Разнообразие живых организмов и общие основы жизни. Уровни организации жизни. Признаки живого. Многообразие форм жизни, их роль в природе.</w:t>
      </w:r>
    </w:p>
    <w:p w:rsidR="00C84FC1" w:rsidRPr="00C84FC1" w:rsidRDefault="00C84FC1" w:rsidP="00C84FC1">
      <w:pPr>
        <w:pStyle w:val="21"/>
        <w:jc w:val="center"/>
        <w:rPr>
          <w:sz w:val="28"/>
          <w:szCs w:val="28"/>
        </w:rPr>
      </w:pPr>
    </w:p>
    <w:p w:rsidR="00C84FC1" w:rsidRPr="00C84FC1" w:rsidRDefault="00C84FC1" w:rsidP="00C84FC1">
      <w:pPr>
        <w:pStyle w:val="a3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C84FC1">
        <w:rPr>
          <w:rFonts w:ascii="Times New Roman" w:eastAsia="MS Mincho" w:hAnsi="Times New Roman" w:cs="Times New Roman"/>
          <w:sz w:val="28"/>
          <w:szCs w:val="28"/>
        </w:rPr>
        <w:t xml:space="preserve">                     </w:t>
      </w:r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В соответствии со </w:t>
      </w:r>
      <w:proofErr w:type="spellStart"/>
      <w:proofErr w:type="gramStart"/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>c</w:t>
      </w:r>
      <w:proofErr w:type="gramEnd"/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>тандартом</w:t>
      </w:r>
      <w:proofErr w:type="spellEnd"/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биологического образования</w:t>
      </w:r>
    </w:p>
    <w:p w:rsidR="00C84FC1" w:rsidRPr="00C84FC1" w:rsidRDefault="00C84FC1" w:rsidP="00C84FC1">
      <w:pPr>
        <w:pStyle w:val="a3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                                                    учащиеся должны знать</w:t>
      </w:r>
    </w:p>
    <w:tbl>
      <w:tblPr>
        <w:tblW w:w="8505" w:type="dxa"/>
        <w:jc w:val="center"/>
        <w:tblLook w:val="0000"/>
      </w:tblPr>
      <w:tblGrid>
        <w:gridCol w:w="4316"/>
        <w:gridCol w:w="4189"/>
      </w:tblGrid>
      <w:tr w:rsidR="00C84FC1" w:rsidRPr="00C84FC1" w:rsidTr="00D72CB0">
        <w:trPr>
          <w:trHeight w:val="427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FC1" w:rsidRPr="00C84FC1" w:rsidRDefault="00C84FC1" w:rsidP="00D72CB0">
            <w:pPr>
              <w:pStyle w:val="a3"/>
              <w:tabs>
                <w:tab w:val="left" w:pos="2700"/>
              </w:tabs>
              <w:ind w:right="155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 базовом уровне: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21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общие свойства живого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21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многообразие форм жизни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21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уровни организации живой природы</w:t>
            </w:r>
          </w:p>
        </w:tc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4FC1" w:rsidRPr="00C84FC1" w:rsidRDefault="00C84FC1" w:rsidP="00D72CB0">
            <w:pPr>
              <w:pStyle w:val="a3"/>
              <w:tabs>
                <w:tab w:val="left" w:pos="915"/>
                <w:tab w:val="center" w:pos="2238"/>
              </w:tabs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ab/>
            </w: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ab/>
              <w:t>на повышенном уровне: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39"/>
              </w:numPr>
              <w:tabs>
                <w:tab w:val="left" w:pos="915"/>
                <w:tab w:val="center" w:pos="223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причинно-следственные связи в возникновении многообразия живого мира на Земле</w:t>
            </w:r>
          </w:p>
        </w:tc>
      </w:tr>
    </w:tbl>
    <w:p w:rsidR="00C84FC1" w:rsidRPr="00C84FC1" w:rsidRDefault="00C84FC1" w:rsidP="00C84FC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84FC1" w:rsidRPr="00C84FC1" w:rsidRDefault="00C84FC1" w:rsidP="00C84FC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4FC1">
        <w:rPr>
          <w:rFonts w:ascii="Times New Roman" w:hAnsi="Times New Roman" w:cs="Times New Roman"/>
          <w:b/>
          <w:bCs/>
          <w:sz w:val="28"/>
          <w:szCs w:val="28"/>
        </w:rPr>
        <w:t>учащиеся должны уметь</w:t>
      </w:r>
    </w:p>
    <w:tbl>
      <w:tblPr>
        <w:tblW w:w="8505" w:type="dxa"/>
        <w:jc w:val="center"/>
        <w:tblLook w:val="0000"/>
      </w:tblPr>
      <w:tblGrid>
        <w:gridCol w:w="4230"/>
        <w:gridCol w:w="4275"/>
      </w:tblGrid>
      <w:tr w:rsidR="00C84FC1" w:rsidRPr="00C84FC1" w:rsidTr="00D72CB0">
        <w:trPr>
          <w:trHeight w:val="264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FC1" w:rsidRPr="00C84FC1" w:rsidRDefault="00C84FC1" w:rsidP="00D72CB0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 базовом уровне: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объяснять значение биологических знаний для современного человека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давать характеристику уровням организации живой природы</w:t>
            </w:r>
          </w:p>
        </w:tc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4FC1" w:rsidRPr="00C84FC1" w:rsidRDefault="00C84FC1" w:rsidP="00D72CB0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 повышенном уровне: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доказывать, что любой организм – это биосистема</w:t>
            </w:r>
          </w:p>
        </w:tc>
      </w:tr>
    </w:tbl>
    <w:p w:rsidR="00C84FC1" w:rsidRPr="00C84FC1" w:rsidRDefault="00C84FC1" w:rsidP="00C84FC1">
      <w:pPr>
        <w:rPr>
          <w:rFonts w:eastAsia="MS Mincho"/>
          <w:b/>
          <w:i/>
          <w:iCs/>
          <w:sz w:val="28"/>
          <w:szCs w:val="28"/>
        </w:rPr>
      </w:pPr>
    </w:p>
    <w:p w:rsidR="00C84FC1" w:rsidRPr="00C84FC1" w:rsidRDefault="00C84FC1" w:rsidP="00C84FC1">
      <w:pPr>
        <w:rPr>
          <w:rFonts w:eastAsia="MS Mincho"/>
          <w:b/>
          <w:i/>
          <w:iCs/>
          <w:sz w:val="28"/>
          <w:szCs w:val="28"/>
        </w:rPr>
      </w:pPr>
      <w:r w:rsidRPr="00C84FC1">
        <w:rPr>
          <w:rFonts w:eastAsia="MS Mincho"/>
          <w:b/>
          <w:i/>
          <w:iCs/>
          <w:sz w:val="28"/>
          <w:szCs w:val="28"/>
        </w:rPr>
        <w:t>Тема 2 «Основы цитологии» - 10 часов.</w:t>
      </w:r>
    </w:p>
    <w:p w:rsidR="00C84FC1" w:rsidRPr="00C84FC1" w:rsidRDefault="00C84FC1" w:rsidP="00C84FC1">
      <w:pPr>
        <w:pStyle w:val="a5"/>
        <w:ind w:left="0"/>
        <w:rPr>
          <w:sz w:val="28"/>
          <w:szCs w:val="28"/>
        </w:rPr>
      </w:pPr>
      <w:r w:rsidRPr="00C84FC1">
        <w:rPr>
          <w:sz w:val="28"/>
          <w:szCs w:val="28"/>
        </w:rPr>
        <w:t xml:space="preserve">   Краткий экскурс в историю изучения клетки. Основные положения клеточной теории.</w:t>
      </w:r>
    </w:p>
    <w:p w:rsidR="00C84FC1" w:rsidRPr="00C84FC1" w:rsidRDefault="00C84FC1" w:rsidP="00C84FC1">
      <w:pPr>
        <w:pStyle w:val="a5"/>
        <w:ind w:left="0"/>
        <w:rPr>
          <w:sz w:val="28"/>
          <w:szCs w:val="28"/>
        </w:rPr>
      </w:pPr>
      <w:r w:rsidRPr="00C84FC1">
        <w:rPr>
          <w:sz w:val="28"/>
          <w:szCs w:val="28"/>
        </w:rPr>
        <w:t xml:space="preserve">   Клетка как основная структурная и функциональная единица живого. Рост, развитие, жизненный цикл клетки.</w:t>
      </w:r>
    </w:p>
    <w:p w:rsidR="00C84FC1" w:rsidRPr="00C84FC1" w:rsidRDefault="00C84FC1" w:rsidP="00C84FC1">
      <w:pPr>
        <w:pStyle w:val="a5"/>
        <w:ind w:left="0"/>
        <w:rPr>
          <w:sz w:val="28"/>
          <w:szCs w:val="28"/>
        </w:rPr>
      </w:pPr>
      <w:r w:rsidRPr="00C84FC1">
        <w:rPr>
          <w:sz w:val="28"/>
          <w:szCs w:val="28"/>
        </w:rPr>
        <w:t xml:space="preserve">   Химический состав клетки: неорганические и органические вещества (их особенности и функции в клетке).</w:t>
      </w:r>
    </w:p>
    <w:p w:rsidR="00C84FC1" w:rsidRPr="00C84FC1" w:rsidRDefault="00C84FC1" w:rsidP="00C84FC1">
      <w:pPr>
        <w:pStyle w:val="a5"/>
        <w:ind w:left="0"/>
        <w:rPr>
          <w:sz w:val="28"/>
          <w:szCs w:val="28"/>
        </w:rPr>
      </w:pPr>
      <w:r w:rsidRPr="00C84FC1">
        <w:rPr>
          <w:sz w:val="28"/>
          <w:szCs w:val="28"/>
        </w:rPr>
        <w:t xml:space="preserve">    Строение клетки: строение и функции основных компонентов.</w:t>
      </w:r>
    </w:p>
    <w:p w:rsidR="00C84FC1" w:rsidRPr="00C84FC1" w:rsidRDefault="00C84FC1" w:rsidP="00C84FC1">
      <w:pPr>
        <w:pStyle w:val="a5"/>
        <w:ind w:left="0"/>
        <w:rPr>
          <w:sz w:val="28"/>
          <w:szCs w:val="28"/>
        </w:rPr>
      </w:pPr>
      <w:r w:rsidRPr="00C84FC1">
        <w:rPr>
          <w:sz w:val="28"/>
          <w:szCs w:val="28"/>
        </w:rPr>
        <w:t>Разнообразие клеток: прокариоты и эукариоты. Вирусы.</w:t>
      </w:r>
    </w:p>
    <w:p w:rsidR="00C84FC1" w:rsidRPr="00C84FC1" w:rsidRDefault="00C84FC1" w:rsidP="00C84FC1">
      <w:pPr>
        <w:pStyle w:val="a5"/>
        <w:ind w:left="0"/>
        <w:rPr>
          <w:sz w:val="28"/>
          <w:szCs w:val="28"/>
        </w:rPr>
      </w:pPr>
      <w:r w:rsidRPr="00C84FC1">
        <w:rPr>
          <w:sz w:val="28"/>
          <w:szCs w:val="28"/>
        </w:rPr>
        <w:t xml:space="preserve">   Обмен веществ и превращение энергии – основа жизнедеятельности клетки. Биосинтез белка. Фотосинтез.</w:t>
      </w:r>
    </w:p>
    <w:p w:rsidR="00C84FC1" w:rsidRPr="00C84FC1" w:rsidRDefault="00C84FC1" w:rsidP="00C84FC1">
      <w:pPr>
        <w:pStyle w:val="a3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В соответствии со </w:t>
      </w:r>
      <w:proofErr w:type="spellStart"/>
      <w:proofErr w:type="gramStart"/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>c</w:t>
      </w:r>
      <w:proofErr w:type="gramEnd"/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>тандартом</w:t>
      </w:r>
      <w:proofErr w:type="spellEnd"/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биологического образования</w:t>
      </w:r>
    </w:p>
    <w:p w:rsidR="00C84FC1" w:rsidRPr="00C84FC1" w:rsidRDefault="00C84FC1" w:rsidP="00C84FC1">
      <w:pPr>
        <w:pStyle w:val="a3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                                                    учащиеся должны знать</w:t>
      </w:r>
    </w:p>
    <w:tbl>
      <w:tblPr>
        <w:tblW w:w="8505" w:type="dxa"/>
        <w:jc w:val="center"/>
        <w:tblLook w:val="0000"/>
      </w:tblPr>
      <w:tblGrid>
        <w:gridCol w:w="4274"/>
        <w:gridCol w:w="4231"/>
      </w:tblGrid>
      <w:tr w:rsidR="00C84FC1" w:rsidRPr="00C84FC1" w:rsidTr="00D72CB0">
        <w:trPr>
          <w:trHeight w:val="427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FC1" w:rsidRPr="00C84FC1" w:rsidRDefault="00C84FC1" w:rsidP="00D72CB0">
            <w:pPr>
              <w:pStyle w:val="a3"/>
              <w:tabs>
                <w:tab w:val="left" w:pos="2700"/>
              </w:tabs>
              <w:ind w:right="155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 базовом уровне: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1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основные положения клеточной теории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1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химическая организация клетки: строение и функции воды и минеральных солей, белков, липидов, углеводов, нуклеиновых кислот, АТФ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1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строение и функции основных органоидов клетки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1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особенности клеток пр</w:t>
            </w:r>
            <w:proofErr w:type="gramStart"/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C84FC1">
              <w:rPr>
                <w:rFonts w:ascii="Times New Roman" w:hAnsi="Times New Roman" w:cs="Times New Roman"/>
                <w:sz w:val="28"/>
                <w:szCs w:val="28"/>
              </w:rPr>
              <w:t xml:space="preserve"> и эукариот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1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сущность пластического и энергетического обмена веществ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1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сущность биосинтеза белка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1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фотосинтез, его значение</w:t>
            </w:r>
          </w:p>
        </w:tc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4FC1" w:rsidRPr="00C84FC1" w:rsidRDefault="00C84FC1" w:rsidP="00D72CB0">
            <w:pPr>
              <w:pStyle w:val="a3"/>
              <w:tabs>
                <w:tab w:val="left" w:pos="915"/>
                <w:tab w:val="center" w:pos="2238"/>
              </w:tabs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ab/>
            </w: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ab/>
              <w:t>на повышенном уровне: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3"/>
              </w:numPr>
              <w:tabs>
                <w:tab w:val="left" w:pos="915"/>
                <w:tab w:val="center" w:pos="223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историю развития учения о клетке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3"/>
              </w:numPr>
              <w:tabs>
                <w:tab w:val="left" w:pos="915"/>
                <w:tab w:val="center" w:pos="223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строение и функции НАДФ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2"/>
              </w:numPr>
              <w:tabs>
                <w:tab w:val="left" w:pos="915"/>
                <w:tab w:val="center" w:pos="223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взаимосвязи строения и функций органоидов клетки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2"/>
              </w:numPr>
              <w:tabs>
                <w:tab w:val="left" w:pos="915"/>
                <w:tab w:val="center" w:pos="223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сходства и различия у растительной, животной  и грибной клеток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2"/>
              </w:numPr>
              <w:tabs>
                <w:tab w:val="left" w:pos="915"/>
                <w:tab w:val="center" w:pos="223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этапы энергетического и пластического обмена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2"/>
              </w:numPr>
              <w:tabs>
                <w:tab w:val="left" w:pos="915"/>
                <w:tab w:val="center" w:pos="223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свойства генетического кода</w:t>
            </w:r>
          </w:p>
        </w:tc>
      </w:tr>
    </w:tbl>
    <w:p w:rsidR="00C84FC1" w:rsidRPr="00C84FC1" w:rsidRDefault="00C84FC1" w:rsidP="00C84FC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84FC1" w:rsidRPr="00C84FC1" w:rsidRDefault="00C84FC1" w:rsidP="00C84FC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4FC1">
        <w:rPr>
          <w:rFonts w:ascii="Times New Roman" w:hAnsi="Times New Roman" w:cs="Times New Roman"/>
          <w:b/>
          <w:bCs/>
          <w:sz w:val="28"/>
          <w:szCs w:val="28"/>
        </w:rPr>
        <w:t>учащиеся должны уметь</w:t>
      </w:r>
    </w:p>
    <w:tbl>
      <w:tblPr>
        <w:tblW w:w="8505" w:type="dxa"/>
        <w:jc w:val="center"/>
        <w:tblLook w:val="0000"/>
      </w:tblPr>
      <w:tblGrid>
        <w:gridCol w:w="4324"/>
        <w:gridCol w:w="4181"/>
      </w:tblGrid>
      <w:tr w:rsidR="00C84FC1" w:rsidRPr="00C84FC1" w:rsidTr="00D72CB0">
        <w:trPr>
          <w:trHeight w:val="264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FC1" w:rsidRPr="00C84FC1" w:rsidRDefault="00C84FC1" w:rsidP="00D72CB0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 базовом уровне: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пользоваться цитологической терминологией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характеризовать основные </w:t>
            </w:r>
            <w:r w:rsidRPr="00C84F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положения клеточной теории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объяснять роль химических веществ в жизни клетки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пользоваться микроскопом, готовить и рассматривать микропрепараты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рассказывать о форме, величине и строении клеток, рассматриваемых под микроскопом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читать схематичные рисунки, схемы процессов, воспроизводить их</w:t>
            </w:r>
          </w:p>
          <w:p w:rsidR="00C84FC1" w:rsidRPr="00C84FC1" w:rsidRDefault="00C84FC1" w:rsidP="00D72CB0">
            <w:pPr>
              <w:pStyle w:val="a3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4FC1" w:rsidRPr="00C84FC1" w:rsidRDefault="00C84FC1" w:rsidP="00D72C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на повышенном уровне:</w:t>
            </w:r>
          </w:p>
          <w:p w:rsidR="00C84FC1" w:rsidRPr="00C84FC1" w:rsidRDefault="00C84FC1" w:rsidP="00D72CB0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сравнивать строение клеток</w:t>
            </w:r>
          </w:p>
          <w:p w:rsidR="00C84FC1" w:rsidRPr="00C84FC1" w:rsidRDefault="00C84FC1" w:rsidP="00D72CB0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 xml:space="preserve">находить взаимосвязь между строением и </w:t>
            </w:r>
            <w:r w:rsidRPr="00C84FC1">
              <w:rPr>
                <w:sz w:val="28"/>
                <w:szCs w:val="28"/>
              </w:rPr>
              <w:lastRenderedPageBreak/>
              <w:t>функциями</w:t>
            </w:r>
          </w:p>
          <w:p w:rsidR="00C84FC1" w:rsidRPr="00C84FC1" w:rsidRDefault="00C84FC1" w:rsidP="00D72CB0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делать выводы о клетке как структурной и функциональной единице</w:t>
            </w:r>
          </w:p>
          <w:p w:rsidR="00C84FC1" w:rsidRPr="00C84FC1" w:rsidRDefault="00C84FC1" w:rsidP="00D72CB0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находить и объяснять причины внутриклеточных превращений веществ</w:t>
            </w:r>
          </w:p>
          <w:p w:rsidR="00C84FC1" w:rsidRPr="00C84FC1" w:rsidRDefault="00C84FC1" w:rsidP="00D72CB0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применять знания и умения по химии для объяснения протекающих в клетках процессов</w:t>
            </w:r>
          </w:p>
          <w:p w:rsidR="00C84FC1" w:rsidRPr="00C84FC1" w:rsidRDefault="00C84FC1" w:rsidP="00D72CB0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уметь объяснять наблюдаемые явления и процессы</w:t>
            </w:r>
          </w:p>
        </w:tc>
      </w:tr>
    </w:tbl>
    <w:p w:rsidR="00C84FC1" w:rsidRPr="00C84FC1" w:rsidRDefault="00C84FC1" w:rsidP="00C84FC1">
      <w:pPr>
        <w:rPr>
          <w:rFonts w:eastAsia="MS Mincho"/>
          <w:b/>
          <w:i/>
          <w:iCs/>
          <w:sz w:val="28"/>
          <w:szCs w:val="28"/>
        </w:rPr>
      </w:pPr>
    </w:p>
    <w:p w:rsidR="00C84FC1" w:rsidRPr="00C84FC1" w:rsidRDefault="00C84FC1" w:rsidP="00C84FC1">
      <w:pPr>
        <w:rPr>
          <w:rFonts w:eastAsia="MS Mincho"/>
          <w:b/>
          <w:i/>
          <w:iCs/>
          <w:sz w:val="28"/>
          <w:szCs w:val="28"/>
        </w:rPr>
      </w:pPr>
      <w:r w:rsidRPr="00C84FC1">
        <w:rPr>
          <w:rFonts w:eastAsia="MS Mincho"/>
          <w:b/>
          <w:i/>
          <w:iCs/>
          <w:sz w:val="28"/>
          <w:szCs w:val="28"/>
        </w:rPr>
        <w:t>Тема 3 «Организм, его свойства и развитие» - 5 часов.</w:t>
      </w:r>
    </w:p>
    <w:p w:rsidR="00C84FC1" w:rsidRPr="00C84FC1" w:rsidRDefault="00C84FC1" w:rsidP="00C84FC1">
      <w:pPr>
        <w:rPr>
          <w:rFonts w:eastAsia="MS Mincho"/>
          <w:bCs/>
          <w:sz w:val="28"/>
          <w:szCs w:val="28"/>
        </w:rPr>
      </w:pPr>
      <w:r w:rsidRPr="00C84FC1">
        <w:rPr>
          <w:rFonts w:eastAsia="MS Mincho"/>
          <w:bCs/>
          <w:sz w:val="28"/>
          <w:szCs w:val="28"/>
        </w:rPr>
        <w:t xml:space="preserve">   Организм как биосистема. Одноклеточные и многоклеточные организмы. Формы размножения организмов. Деление клетки. Митоз, его фазы. Особенности половых клеток. Оплодотворение. </w:t>
      </w:r>
    </w:p>
    <w:p w:rsidR="00C84FC1" w:rsidRPr="00C84FC1" w:rsidRDefault="00C84FC1" w:rsidP="00C84FC1">
      <w:pPr>
        <w:rPr>
          <w:rFonts w:eastAsia="MS Mincho"/>
          <w:bCs/>
          <w:sz w:val="28"/>
          <w:szCs w:val="28"/>
        </w:rPr>
      </w:pPr>
      <w:r w:rsidRPr="00C84FC1">
        <w:rPr>
          <w:rFonts w:eastAsia="MS Mincho"/>
          <w:bCs/>
          <w:sz w:val="28"/>
          <w:szCs w:val="28"/>
        </w:rPr>
        <w:t xml:space="preserve">   Эмбриональное и постэмбриональное развитие организмов. Влияние факторов среды на онтогенез.</w:t>
      </w:r>
    </w:p>
    <w:p w:rsidR="00C84FC1" w:rsidRPr="00C84FC1" w:rsidRDefault="00C84FC1" w:rsidP="00C84FC1">
      <w:pPr>
        <w:rPr>
          <w:rFonts w:eastAsia="MS Mincho"/>
          <w:bCs/>
          <w:sz w:val="28"/>
          <w:szCs w:val="28"/>
        </w:rPr>
      </w:pPr>
    </w:p>
    <w:p w:rsidR="00C84FC1" w:rsidRPr="00C84FC1" w:rsidRDefault="00C84FC1" w:rsidP="00C84FC1">
      <w:pPr>
        <w:pStyle w:val="a3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В соответствии со </w:t>
      </w:r>
      <w:proofErr w:type="spellStart"/>
      <w:proofErr w:type="gramStart"/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>c</w:t>
      </w:r>
      <w:proofErr w:type="gramEnd"/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>тандартом</w:t>
      </w:r>
      <w:proofErr w:type="spellEnd"/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биологического образования</w:t>
      </w:r>
    </w:p>
    <w:p w:rsidR="00C84FC1" w:rsidRPr="00C84FC1" w:rsidRDefault="00C84FC1" w:rsidP="00C84FC1">
      <w:pPr>
        <w:pStyle w:val="a3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                                                    учащиеся должны знать</w:t>
      </w:r>
    </w:p>
    <w:tbl>
      <w:tblPr>
        <w:tblW w:w="8505" w:type="dxa"/>
        <w:jc w:val="center"/>
        <w:tblLook w:val="0000"/>
      </w:tblPr>
      <w:tblGrid>
        <w:gridCol w:w="4387"/>
        <w:gridCol w:w="4118"/>
      </w:tblGrid>
      <w:tr w:rsidR="00C84FC1" w:rsidRPr="00C84FC1" w:rsidTr="00D72CB0">
        <w:trPr>
          <w:trHeight w:val="427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FC1" w:rsidRPr="00C84FC1" w:rsidRDefault="00C84FC1" w:rsidP="00D72CB0">
            <w:pPr>
              <w:pStyle w:val="a3"/>
              <w:tabs>
                <w:tab w:val="left" w:pos="2700"/>
              </w:tabs>
              <w:ind w:right="155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 базовом уровне: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7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формы размножения организмов: бесполое и половое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7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способы деления клеток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7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фазы митоза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7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видовое постоянство числа хромосом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7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диплоидный и гаплоидный набор хромосом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7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биологическое значение митоза и мейоза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7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оплодотворение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7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развитие оплодотворенной яйцеклетки: бластула, гаструла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7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постэмбриональное развитие: прямое и непрямое</w:t>
            </w:r>
          </w:p>
        </w:tc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4FC1" w:rsidRPr="00C84FC1" w:rsidRDefault="00C84FC1" w:rsidP="00D72CB0">
            <w:pPr>
              <w:pStyle w:val="a3"/>
              <w:tabs>
                <w:tab w:val="left" w:pos="915"/>
                <w:tab w:val="center" w:pos="223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ab/>
            </w: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ab/>
              <w:t>на повышенном уровне:</w:t>
            </w:r>
          </w:p>
          <w:p w:rsidR="00C84FC1" w:rsidRPr="00C84FC1" w:rsidRDefault="00C84FC1" w:rsidP="00D72CB0">
            <w:pPr>
              <w:rPr>
                <w:sz w:val="28"/>
                <w:szCs w:val="28"/>
              </w:rPr>
            </w:pPr>
          </w:p>
          <w:p w:rsidR="00C84FC1" w:rsidRPr="00C84FC1" w:rsidRDefault="00C84FC1" w:rsidP="00D72CB0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фазы мейоза</w:t>
            </w:r>
          </w:p>
          <w:p w:rsidR="00C84FC1" w:rsidRPr="00C84FC1" w:rsidRDefault="00C84FC1" w:rsidP="00D72CB0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сравнительная характеристика  митоза и мейоза</w:t>
            </w:r>
          </w:p>
          <w:p w:rsidR="00C84FC1" w:rsidRPr="00C84FC1" w:rsidRDefault="00C84FC1" w:rsidP="00D72CB0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 xml:space="preserve"> зародышевые листки и органогенез</w:t>
            </w:r>
          </w:p>
          <w:p w:rsidR="00C84FC1" w:rsidRPr="00C84FC1" w:rsidRDefault="00C84FC1" w:rsidP="00D72CB0">
            <w:pPr>
              <w:ind w:left="360"/>
              <w:rPr>
                <w:sz w:val="28"/>
                <w:szCs w:val="28"/>
              </w:rPr>
            </w:pPr>
          </w:p>
        </w:tc>
      </w:tr>
    </w:tbl>
    <w:p w:rsidR="00C84FC1" w:rsidRPr="00C84FC1" w:rsidRDefault="00C84FC1" w:rsidP="00C84FC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84FC1" w:rsidRPr="00C84FC1" w:rsidRDefault="00C84FC1" w:rsidP="00C84FC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4FC1">
        <w:rPr>
          <w:rFonts w:ascii="Times New Roman" w:hAnsi="Times New Roman" w:cs="Times New Roman"/>
          <w:b/>
          <w:bCs/>
          <w:sz w:val="28"/>
          <w:szCs w:val="28"/>
        </w:rPr>
        <w:t>учащиеся должны уметь</w:t>
      </w:r>
    </w:p>
    <w:tbl>
      <w:tblPr>
        <w:tblW w:w="8505" w:type="dxa"/>
        <w:jc w:val="center"/>
        <w:tblLook w:val="0000"/>
      </w:tblPr>
      <w:tblGrid>
        <w:gridCol w:w="4276"/>
        <w:gridCol w:w="4229"/>
      </w:tblGrid>
      <w:tr w:rsidR="00C84FC1" w:rsidRPr="00C84FC1" w:rsidTr="00D72CB0">
        <w:trPr>
          <w:trHeight w:val="264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FC1" w:rsidRPr="00C84FC1" w:rsidRDefault="00C84FC1" w:rsidP="00D72CB0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 базовом уровне: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пользоваться терминологией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определять на микропрепарате и характеризовать фазы митоза</w:t>
            </w:r>
          </w:p>
        </w:tc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4FC1" w:rsidRPr="00C84FC1" w:rsidRDefault="00C84FC1" w:rsidP="00D72CB0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 повышенном уровне: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давать сравнительную характеристику  процессам митоза и мейоза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раскрывать причины постоянства числа хромосом (устанавливать причинно-следственные связи)</w:t>
            </w:r>
          </w:p>
          <w:p w:rsidR="00C84FC1" w:rsidRPr="00C84FC1" w:rsidRDefault="00C84FC1" w:rsidP="00D72CB0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4FC1" w:rsidRPr="00C84FC1" w:rsidRDefault="00C84FC1" w:rsidP="00C84FC1">
      <w:pPr>
        <w:rPr>
          <w:rFonts w:eastAsia="MS Mincho"/>
          <w:b/>
          <w:i/>
          <w:iCs/>
          <w:sz w:val="28"/>
          <w:szCs w:val="28"/>
        </w:rPr>
      </w:pPr>
    </w:p>
    <w:p w:rsidR="00C84FC1" w:rsidRPr="00C84FC1" w:rsidRDefault="00C84FC1" w:rsidP="00C84FC1">
      <w:pPr>
        <w:rPr>
          <w:rFonts w:eastAsia="MS Mincho"/>
          <w:b/>
          <w:i/>
          <w:iCs/>
          <w:sz w:val="28"/>
          <w:szCs w:val="28"/>
        </w:rPr>
      </w:pPr>
      <w:r w:rsidRPr="00C84FC1">
        <w:rPr>
          <w:rFonts w:eastAsia="MS Mincho"/>
          <w:b/>
          <w:i/>
          <w:iCs/>
          <w:sz w:val="28"/>
          <w:szCs w:val="28"/>
        </w:rPr>
        <w:t>Тема 4  «Основы генетики» - 11 часов.</w:t>
      </w:r>
    </w:p>
    <w:p w:rsidR="00C84FC1" w:rsidRPr="00C84FC1" w:rsidRDefault="00C84FC1" w:rsidP="00C84FC1">
      <w:pPr>
        <w:rPr>
          <w:rFonts w:eastAsia="MS Mincho"/>
          <w:bCs/>
          <w:sz w:val="28"/>
          <w:szCs w:val="28"/>
        </w:rPr>
      </w:pPr>
      <w:r w:rsidRPr="00C84FC1">
        <w:rPr>
          <w:rFonts w:eastAsia="MS Mincho"/>
          <w:b/>
          <w:sz w:val="28"/>
          <w:szCs w:val="28"/>
        </w:rPr>
        <w:t xml:space="preserve">   </w:t>
      </w:r>
      <w:r w:rsidRPr="00C84FC1">
        <w:rPr>
          <w:rFonts w:eastAsia="MS Mincho"/>
          <w:bCs/>
          <w:sz w:val="28"/>
          <w:szCs w:val="28"/>
        </w:rPr>
        <w:t xml:space="preserve">Основные понятия генетики. </w:t>
      </w:r>
    </w:p>
    <w:p w:rsidR="00C84FC1" w:rsidRPr="00C84FC1" w:rsidRDefault="00C84FC1" w:rsidP="00C84FC1">
      <w:pPr>
        <w:rPr>
          <w:rFonts w:eastAsia="MS Mincho"/>
          <w:bCs/>
          <w:sz w:val="28"/>
          <w:szCs w:val="28"/>
        </w:rPr>
      </w:pPr>
      <w:r w:rsidRPr="00C84FC1">
        <w:rPr>
          <w:rFonts w:eastAsia="MS Mincho"/>
          <w:bCs/>
          <w:sz w:val="28"/>
          <w:szCs w:val="28"/>
        </w:rPr>
        <w:t>Генетические эксперименты Г. Менделя. Законы наследственности.</w:t>
      </w:r>
    </w:p>
    <w:p w:rsidR="00C84FC1" w:rsidRPr="00C84FC1" w:rsidRDefault="00C84FC1" w:rsidP="00C84FC1">
      <w:pPr>
        <w:rPr>
          <w:rFonts w:eastAsia="MS Mincho"/>
          <w:bCs/>
          <w:sz w:val="28"/>
          <w:szCs w:val="28"/>
        </w:rPr>
      </w:pPr>
      <w:r w:rsidRPr="00C84FC1">
        <w:rPr>
          <w:rFonts w:eastAsia="MS Mincho"/>
          <w:bCs/>
          <w:sz w:val="28"/>
          <w:szCs w:val="28"/>
        </w:rPr>
        <w:t xml:space="preserve">   Хромосомная теория наследственности. Определение пола. Наследственные болезни, сцепленные с полом у человека. Значение генетики для медицины и здравоохранения.</w:t>
      </w:r>
    </w:p>
    <w:p w:rsidR="00C84FC1" w:rsidRPr="00C84FC1" w:rsidRDefault="00C84FC1" w:rsidP="00C84FC1">
      <w:pPr>
        <w:rPr>
          <w:rFonts w:eastAsia="MS Mincho"/>
          <w:bCs/>
          <w:sz w:val="28"/>
          <w:szCs w:val="28"/>
        </w:rPr>
      </w:pPr>
      <w:r w:rsidRPr="00C84FC1">
        <w:rPr>
          <w:rFonts w:eastAsia="MS Mincho"/>
          <w:bCs/>
          <w:sz w:val="28"/>
          <w:szCs w:val="28"/>
        </w:rPr>
        <w:t xml:space="preserve">   Закономерности изменчивости. </w:t>
      </w:r>
      <w:proofErr w:type="spellStart"/>
      <w:r w:rsidRPr="00C84FC1">
        <w:rPr>
          <w:rFonts w:eastAsia="MS Mincho"/>
          <w:bCs/>
          <w:sz w:val="28"/>
          <w:szCs w:val="28"/>
        </w:rPr>
        <w:t>Модификационная</w:t>
      </w:r>
      <w:proofErr w:type="spellEnd"/>
      <w:r w:rsidRPr="00C84FC1">
        <w:rPr>
          <w:rFonts w:eastAsia="MS Mincho"/>
          <w:bCs/>
          <w:sz w:val="28"/>
          <w:szCs w:val="28"/>
        </w:rPr>
        <w:t xml:space="preserve"> изменчивость. Мутационная изменчивость. Опасность загрязнения природной среды мутагенами.</w:t>
      </w:r>
    </w:p>
    <w:p w:rsidR="00C84FC1" w:rsidRPr="00C84FC1" w:rsidRDefault="00C84FC1" w:rsidP="00C84FC1">
      <w:pPr>
        <w:rPr>
          <w:rFonts w:eastAsia="MS Mincho"/>
          <w:bCs/>
          <w:sz w:val="28"/>
          <w:szCs w:val="28"/>
        </w:rPr>
      </w:pPr>
    </w:p>
    <w:p w:rsidR="00C84FC1" w:rsidRPr="00C84FC1" w:rsidRDefault="00C84FC1" w:rsidP="00C84FC1">
      <w:pPr>
        <w:pStyle w:val="a3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В соответствии со </w:t>
      </w:r>
      <w:proofErr w:type="spellStart"/>
      <w:proofErr w:type="gramStart"/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>c</w:t>
      </w:r>
      <w:proofErr w:type="gramEnd"/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>тандартом</w:t>
      </w:r>
      <w:proofErr w:type="spellEnd"/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биологического образования</w:t>
      </w:r>
    </w:p>
    <w:p w:rsidR="00C84FC1" w:rsidRPr="00C84FC1" w:rsidRDefault="00C84FC1" w:rsidP="00C84FC1">
      <w:pPr>
        <w:pStyle w:val="a3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                                                    учащиеся должны знать</w:t>
      </w:r>
    </w:p>
    <w:tbl>
      <w:tblPr>
        <w:tblW w:w="8505" w:type="dxa"/>
        <w:jc w:val="center"/>
        <w:tblLook w:val="0000"/>
      </w:tblPr>
      <w:tblGrid>
        <w:gridCol w:w="4313"/>
        <w:gridCol w:w="4192"/>
      </w:tblGrid>
      <w:tr w:rsidR="00C84FC1" w:rsidRPr="00C84FC1" w:rsidTr="00D72CB0">
        <w:trPr>
          <w:trHeight w:val="427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FC1" w:rsidRPr="00C84FC1" w:rsidRDefault="00C84FC1" w:rsidP="00D72CB0">
            <w:pPr>
              <w:pStyle w:val="a3"/>
              <w:tabs>
                <w:tab w:val="left" w:pos="2700"/>
              </w:tabs>
              <w:ind w:right="155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 базовом уровне: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11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генетическую символику и терминологию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11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законы Менделя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11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схемы скрещивания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11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хромосомное определение пола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11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особенности изучения наследственности человека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11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модификационную</w:t>
            </w:r>
            <w:proofErr w:type="spellEnd"/>
            <w:r w:rsidRPr="00C84FC1">
              <w:rPr>
                <w:rFonts w:ascii="Times New Roman" w:hAnsi="Times New Roman" w:cs="Times New Roman"/>
                <w:sz w:val="28"/>
                <w:szCs w:val="28"/>
              </w:rPr>
              <w:t xml:space="preserve"> и мутационную изменчивость, их причины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11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значение генетики для медицины и здравоохранения</w:t>
            </w:r>
          </w:p>
        </w:tc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4FC1" w:rsidRPr="00C84FC1" w:rsidRDefault="00C84FC1" w:rsidP="00D72CB0">
            <w:pPr>
              <w:pStyle w:val="a3"/>
              <w:tabs>
                <w:tab w:val="left" w:pos="915"/>
                <w:tab w:val="center" w:pos="223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ab/>
            </w: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ab/>
              <w:t>на повышенном уровне:</w:t>
            </w:r>
          </w:p>
          <w:p w:rsidR="00C84FC1" w:rsidRPr="00C84FC1" w:rsidRDefault="00C84FC1" w:rsidP="00D72CB0">
            <w:pPr>
              <w:numPr>
                <w:ilvl w:val="0"/>
                <w:numId w:val="41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цитогенетическое обоснование законов Г. Менделя</w:t>
            </w:r>
          </w:p>
          <w:p w:rsidR="00C84FC1" w:rsidRPr="00C84FC1" w:rsidRDefault="00C84FC1" w:rsidP="00D72CB0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причины отклонения от них (закон Т. Моргана)</w:t>
            </w:r>
          </w:p>
          <w:p w:rsidR="00C84FC1" w:rsidRPr="00C84FC1" w:rsidRDefault="00C84FC1" w:rsidP="00D72CB0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хромосомную теорию наследственности</w:t>
            </w:r>
          </w:p>
          <w:p w:rsidR="00C84FC1" w:rsidRPr="00C84FC1" w:rsidRDefault="00C84FC1" w:rsidP="00D72CB0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взаимодействие генотипа и среды при формировании признака</w:t>
            </w:r>
          </w:p>
          <w:p w:rsidR="00C84FC1" w:rsidRPr="00C84FC1" w:rsidRDefault="00C84FC1" w:rsidP="00D72CB0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норма реакции</w:t>
            </w:r>
          </w:p>
          <w:p w:rsidR="00C84FC1" w:rsidRPr="00C84FC1" w:rsidRDefault="00C84FC1" w:rsidP="00D72CB0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взаимосвязь наследственности и изменчивости в процессе эволюции</w:t>
            </w:r>
          </w:p>
          <w:p w:rsidR="00C84FC1" w:rsidRPr="00C84FC1" w:rsidRDefault="00C84FC1" w:rsidP="00D72CB0">
            <w:pPr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 xml:space="preserve">закон гомологических рядов </w:t>
            </w:r>
          </w:p>
        </w:tc>
      </w:tr>
    </w:tbl>
    <w:p w:rsidR="00C84FC1" w:rsidRPr="00C84FC1" w:rsidRDefault="00C84FC1" w:rsidP="00C84FC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84FC1" w:rsidRPr="00C84FC1" w:rsidRDefault="00C84FC1" w:rsidP="00C84FC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4FC1">
        <w:rPr>
          <w:rFonts w:ascii="Times New Roman" w:hAnsi="Times New Roman" w:cs="Times New Roman"/>
          <w:b/>
          <w:bCs/>
          <w:sz w:val="28"/>
          <w:szCs w:val="28"/>
        </w:rPr>
        <w:lastRenderedPageBreak/>
        <w:t>учащиеся должны уметь</w:t>
      </w:r>
    </w:p>
    <w:tbl>
      <w:tblPr>
        <w:tblW w:w="8505" w:type="dxa"/>
        <w:jc w:val="center"/>
        <w:tblLook w:val="0000"/>
      </w:tblPr>
      <w:tblGrid>
        <w:gridCol w:w="4293"/>
        <w:gridCol w:w="4212"/>
      </w:tblGrid>
      <w:tr w:rsidR="00C84FC1" w:rsidRPr="00C84FC1" w:rsidTr="00D72CB0">
        <w:trPr>
          <w:trHeight w:val="575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FC1" w:rsidRPr="00C84FC1" w:rsidRDefault="00C84FC1" w:rsidP="00D72CB0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 базовом уровне: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характеризовать методы и законы наследственности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решать задачи на мон</w:t>
            </w:r>
            <w:proofErr w:type="gramStart"/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C84FC1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дигибридное</w:t>
            </w:r>
            <w:proofErr w:type="spellEnd"/>
            <w:r w:rsidRPr="00C84FC1">
              <w:rPr>
                <w:rFonts w:ascii="Times New Roman" w:hAnsi="Times New Roman" w:cs="Times New Roman"/>
                <w:sz w:val="28"/>
                <w:szCs w:val="28"/>
              </w:rPr>
              <w:t xml:space="preserve"> скрещивание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строить вариационный ряд и вариационную кривую</w:t>
            </w:r>
          </w:p>
        </w:tc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4FC1" w:rsidRPr="00C84FC1" w:rsidRDefault="00C84FC1" w:rsidP="00D72C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 повышенном уровне:</w:t>
            </w:r>
          </w:p>
          <w:p w:rsidR="00C84FC1" w:rsidRPr="00C84FC1" w:rsidRDefault="00C84FC1" w:rsidP="00D72CB0">
            <w:pPr>
              <w:numPr>
                <w:ilvl w:val="0"/>
                <w:numId w:val="15"/>
              </w:numPr>
              <w:jc w:val="both"/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находить причинно-следственные связи в генетических явлениях</w:t>
            </w:r>
          </w:p>
          <w:p w:rsidR="00C84FC1" w:rsidRPr="00C84FC1" w:rsidRDefault="00C84FC1" w:rsidP="00D72CB0">
            <w:pPr>
              <w:numPr>
                <w:ilvl w:val="0"/>
                <w:numId w:val="15"/>
              </w:numPr>
              <w:jc w:val="both"/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сравнивать генотипы и фенотипы, гом</w:t>
            </w:r>
            <w:proofErr w:type="gramStart"/>
            <w:r w:rsidRPr="00C84FC1">
              <w:rPr>
                <w:sz w:val="28"/>
                <w:szCs w:val="28"/>
              </w:rPr>
              <w:t>о-</w:t>
            </w:r>
            <w:proofErr w:type="gramEnd"/>
            <w:r w:rsidRPr="00C84FC1">
              <w:rPr>
                <w:sz w:val="28"/>
                <w:szCs w:val="28"/>
              </w:rPr>
              <w:t xml:space="preserve"> и </w:t>
            </w:r>
            <w:proofErr w:type="spellStart"/>
            <w:r w:rsidRPr="00C84FC1">
              <w:rPr>
                <w:sz w:val="28"/>
                <w:szCs w:val="28"/>
              </w:rPr>
              <w:t>гетерозигот</w:t>
            </w:r>
            <w:proofErr w:type="spellEnd"/>
            <w:r w:rsidRPr="00C84FC1">
              <w:rPr>
                <w:sz w:val="28"/>
                <w:szCs w:val="28"/>
              </w:rPr>
              <w:t xml:space="preserve">, </w:t>
            </w:r>
            <w:proofErr w:type="spellStart"/>
            <w:r w:rsidRPr="00C84FC1">
              <w:rPr>
                <w:sz w:val="28"/>
                <w:szCs w:val="28"/>
              </w:rPr>
              <w:t>модификационную</w:t>
            </w:r>
            <w:proofErr w:type="spellEnd"/>
            <w:r w:rsidRPr="00C84FC1">
              <w:rPr>
                <w:sz w:val="28"/>
                <w:szCs w:val="28"/>
              </w:rPr>
              <w:t xml:space="preserve"> и мутационную изменчивость</w:t>
            </w:r>
          </w:p>
          <w:p w:rsidR="00C84FC1" w:rsidRPr="00C84FC1" w:rsidRDefault="00C84FC1" w:rsidP="00D72CB0">
            <w:pPr>
              <w:numPr>
                <w:ilvl w:val="0"/>
                <w:numId w:val="15"/>
              </w:numPr>
              <w:jc w:val="both"/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 xml:space="preserve">объяснять генетические законы с позиций цитологии </w:t>
            </w:r>
          </w:p>
          <w:p w:rsidR="00C84FC1" w:rsidRPr="00C84FC1" w:rsidRDefault="00C84FC1" w:rsidP="00D72CB0">
            <w:pPr>
              <w:numPr>
                <w:ilvl w:val="0"/>
                <w:numId w:val="15"/>
              </w:numPr>
              <w:jc w:val="both"/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определять сферу действия генетических законов применительно к конкретной ситуации</w:t>
            </w:r>
          </w:p>
          <w:p w:rsidR="00C84FC1" w:rsidRPr="00C84FC1" w:rsidRDefault="00C84FC1" w:rsidP="00D72CB0">
            <w:pPr>
              <w:numPr>
                <w:ilvl w:val="0"/>
                <w:numId w:val="15"/>
              </w:numPr>
              <w:jc w:val="both"/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обосновывать вредное влияние на наследственность человека загрязнения природной среды мутагенами</w:t>
            </w:r>
          </w:p>
          <w:p w:rsidR="00C84FC1" w:rsidRPr="00C84FC1" w:rsidRDefault="00C84FC1" w:rsidP="00D72CB0">
            <w:pPr>
              <w:numPr>
                <w:ilvl w:val="0"/>
                <w:numId w:val="15"/>
              </w:numPr>
              <w:jc w:val="both"/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решать задачи на наследование, сцепленное с полом и группы крови</w:t>
            </w:r>
          </w:p>
        </w:tc>
      </w:tr>
    </w:tbl>
    <w:p w:rsidR="00C84FC1" w:rsidRPr="00C84FC1" w:rsidRDefault="00C84FC1" w:rsidP="00C84FC1">
      <w:pPr>
        <w:rPr>
          <w:rFonts w:eastAsia="MS Mincho"/>
          <w:bCs/>
          <w:i/>
          <w:iCs/>
          <w:sz w:val="28"/>
          <w:szCs w:val="28"/>
        </w:rPr>
      </w:pPr>
    </w:p>
    <w:p w:rsidR="00C84FC1" w:rsidRPr="00C84FC1" w:rsidRDefault="00C84FC1" w:rsidP="00C84FC1">
      <w:pPr>
        <w:rPr>
          <w:rFonts w:eastAsia="MS Mincho"/>
          <w:b/>
          <w:i/>
          <w:iCs/>
          <w:sz w:val="28"/>
          <w:szCs w:val="28"/>
        </w:rPr>
      </w:pPr>
      <w:r w:rsidRPr="00C84FC1">
        <w:rPr>
          <w:rFonts w:eastAsia="MS Mincho"/>
          <w:b/>
          <w:i/>
          <w:iCs/>
          <w:sz w:val="28"/>
          <w:szCs w:val="28"/>
        </w:rPr>
        <w:t>Тема 5  «Основы селекции» - 5  часов.</w:t>
      </w:r>
    </w:p>
    <w:p w:rsidR="00C84FC1" w:rsidRPr="00C84FC1" w:rsidRDefault="00C84FC1" w:rsidP="00C84FC1">
      <w:pPr>
        <w:pStyle w:val="21"/>
        <w:rPr>
          <w:sz w:val="28"/>
          <w:szCs w:val="28"/>
        </w:rPr>
      </w:pPr>
      <w:r w:rsidRPr="00C84FC1">
        <w:rPr>
          <w:sz w:val="28"/>
          <w:szCs w:val="28"/>
        </w:rPr>
        <w:t xml:space="preserve">   Генетические основы селекции организмов. Задачи и методы селекции. Центры многообразия и происхождения культурных растений. </w:t>
      </w:r>
    </w:p>
    <w:p w:rsidR="00C84FC1" w:rsidRPr="00C84FC1" w:rsidRDefault="00C84FC1" w:rsidP="00C84FC1">
      <w:pPr>
        <w:rPr>
          <w:rFonts w:eastAsia="MS Mincho"/>
          <w:bCs/>
          <w:sz w:val="28"/>
          <w:szCs w:val="28"/>
        </w:rPr>
      </w:pPr>
      <w:r w:rsidRPr="00C84FC1">
        <w:rPr>
          <w:rFonts w:eastAsia="MS Mincho"/>
          <w:bCs/>
          <w:sz w:val="28"/>
          <w:szCs w:val="28"/>
        </w:rPr>
        <w:t xml:space="preserve">   Достижения селекции растений. Клеточная инженерия.</w:t>
      </w:r>
    </w:p>
    <w:p w:rsidR="00C84FC1" w:rsidRPr="00C84FC1" w:rsidRDefault="00C84FC1" w:rsidP="00C84FC1">
      <w:pPr>
        <w:rPr>
          <w:rFonts w:eastAsia="MS Mincho"/>
          <w:bCs/>
          <w:sz w:val="28"/>
          <w:szCs w:val="28"/>
        </w:rPr>
      </w:pPr>
      <w:r w:rsidRPr="00C84FC1">
        <w:rPr>
          <w:rFonts w:eastAsia="MS Mincho"/>
          <w:bCs/>
          <w:sz w:val="28"/>
          <w:szCs w:val="28"/>
        </w:rPr>
        <w:t xml:space="preserve">   Достижения селекции животных.</w:t>
      </w:r>
    </w:p>
    <w:p w:rsidR="00C84FC1" w:rsidRPr="00C84FC1" w:rsidRDefault="00C84FC1" w:rsidP="00C84FC1">
      <w:pPr>
        <w:rPr>
          <w:rFonts w:eastAsia="MS Mincho"/>
          <w:bCs/>
          <w:sz w:val="28"/>
          <w:szCs w:val="28"/>
        </w:rPr>
      </w:pPr>
      <w:r w:rsidRPr="00C84FC1">
        <w:rPr>
          <w:rFonts w:eastAsia="MS Mincho"/>
          <w:bCs/>
          <w:sz w:val="28"/>
          <w:szCs w:val="28"/>
        </w:rPr>
        <w:t xml:space="preserve">    Основные направления селекции микроорганизмов. Биотехнология.</w:t>
      </w:r>
    </w:p>
    <w:p w:rsidR="00C84FC1" w:rsidRPr="00C84FC1" w:rsidRDefault="00C84FC1" w:rsidP="00C84FC1">
      <w:pPr>
        <w:rPr>
          <w:rFonts w:eastAsia="MS Mincho"/>
          <w:bCs/>
          <w:sz w:val="28"/>
          <w:szCs w:val="28"/>
        </w:rPr>
      </w:pPr>
    </w:p>
    <w:p w:rsidR="00C84FC1" w:rsidRPr="00C84FC1" w:rsidRDefault="00C84FC1" w:rsidP="00C84FC1">
      <w:pPr>
        <w:pStyle w:val="a3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В соответствии со </w:t>
      </w:r>
      <w:proofErr w:type="spellStart"/>
      <w:proofErr w:type="gramStart"/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>c</w:t>
      </w:r>
      <w:proofErr w:type="gramEnd"/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>тандартом</w:t>
      </w:r>
      <w:proofErr w:type="spellEnd"/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биологического образования</w:t>
      </w:r>
    </w:p>
    <w:p w:rsidR="00C84FC1" w:rsidRPr="00C84FC1" w:rsidRDefault="00C84FC1" w:rsidP="00C84FC1">
      <w:pPr>
        <w:pStyle w:val="a3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                                                    учащиеся должны знать</w:t>
      </w:r>
    </w:p>
    <w:tbl>
      <w:tblPr>
        <w:tblW w:w="8505" w:type="dxa"/>
        <w:jc w:val="center"/>
        <w:tblLook w:val="0000"/>
      </w:tblPr>
      <w:tblGrid>
        <w:gridCol w:w="4242"/>
        <w:gridCol w:w="4263"/>
      </w:tblGrid>
      <w:tr w:rsidR="00C84FC1" w:rsidRPr="00C84FC1" w:rsidTr="00D72CB0">
        <w:trPr>
          <w:trHeight w:val="427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FC1" w:rsidRPr="00C84FC1" w:rsidRDefault="00C84FC1" w:rsidP="00D72CB0">
            <w:pPr>
              <w:pStyle w:val="a3"/>
              <w:tabs>
                <w:tab w:val="left" w:pos="2700"/>
              </w:tabs>
              <w:ind w:right="155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 базовом уровне: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16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основные методы селекции растений: гибридизация и отбор (массовый и индивидуальный)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16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методы селекции животных: родственное и неродственное скрещивание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16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что такое биотехнология</w:t>
            </w:r>
          </w:p>
        </w:tc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4FC1" w:rsidRPr="00C84FC1" w:rsidRDefault="00C84FC1" w:rsidP="00D72CB0">
            <w:pPr>
              <w:pStyle w:val="a3"/>
              <w:tabs>
                <w:tab w:val="left" w:pos="915"/>
                <w:tab w:val="center" w:pos="2238"/>
              </w:tabs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ab/>
            </w: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ab/>
              <w:t>на повышенном уровне: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18"/>
              </w:numPr>
              <w:tabs>
                <w:tab w:val="left" w:pos="915"/>
                <w:tab w:val="center" w:pos="223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учение Н. И. Вавилова о центрах происхождения культурных растений</w:t>
            </w:r>
          </w:p>
          <w:p w:rsidR="00C84FC1" w:rsidRPr="00C84FC1" w:rsidRDefault="00C84FC1" w:rsidP="00D72CB0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 xml:space="preserve">полиплоидия, отдаленная гибридизация, </w:t>
            </w:r>
            <w:r w:rsidRPr="00C84FC1">
              <w:rPr>
                <w:sz w:val="28"/>
                <w:szCs w:val="28"/>
              </w:rPr>
              <w:lastRenderedPageBreak/>
              <w:t>искусственный мутагенез</w:t>
            </w:r>
          </w:p>
          <w:p w:rsidR="00C84FC1" w:rsidRPr="00C84FC1" w:rsidRDefault="00C84FC1" w:rsidP="00D72CB0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основные местные сорта и породы</w:t>
            </w:r>
          </w:p>
          <w:p w:rsidR="00C84FC1" w:rsidRPr="00C84FC1" w:rsidRDefault="00C84FC1" w:rsidP="00D72CB0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методы работы И. В. Мичурина</w:t>
            </w:r>
          </w:p>
          <w:p w:rsidR="00C84FC1" w:rsidRPr="00C84FC1" w:rsidRDefault="00C84FC1" w:rsidP="00D72CB0">
            <w:pPr>
              <w:numPr>
                <w:ilvl w:val="0"/>
                <w:numId w:val="17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основные направления развития биотехнологии</w:t>
            </w:r>
          </w:p>
        </w:tc>
      </w:tr>
    </w:tbl>
    <w:p w:rsidR="00C84FC1" w:rsidRPr="00C84FC1" w:rsidRDefault="00C84FC1" w:rsidP="00C84FC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84FC1" w:rsidRPr="00C84FC1" w:rsidRDefault="00C84FC1" w:rsidP="00C84FC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4FC1">
        <w:rPr>
          <w:rFonts w:ascii="Times New Roman" w:hAnsi="Times New Roman" w:cs="Times New Roman"/>
          <w:b/>
          <w:bCs/>
          <w:sz w:val="28"/>
          <w:szCs w:val="28"/>
        </w:rPr>
        <w:t>учащиеся должны уметь</w:t>
      </w:r>
    </w:p>
    <w:tbl>
      <w:tblPr>
        <w:tblW w:w="8505" w:type="dxa"/>
        <w:jc w:val="center"/>
        <w:tblLook w:val="0000"/>
      </w:tblPr>
      <w:tblGrid>
        <w:gridCol w:w="4321"/>
        <w:gridCol w:w="4184"/>
      </w:tblGrid>
      <w:tr w:rsidR="00C84FC1" w:rsidRPr="00C84FC1" w:rsidTr="00D72CB0">
        <w:trPr>
          <w:trHeight w:val="264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FC1" w:rsidRPr="00C84FC1" w:rsidRDefault="00C84FC1" w:rsidP="00D72CB0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 базовом уровне: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пользоваться научной терминологией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характеризовать основные методы селекции, приводить примеры</w:t>
            </w:r>
          </w:p>
          <w:p w:rsidR="00C84FC1" w:rsidRPr="00C84FC1" w:rsidRDefault="00C84FC1" w:rsidP="00D72CB0">
            <w:pPr>
              <w:pStyle w:val="a3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FC1" w:rsidRPr="00C84FC1" w:rsidRDefault="00C84FC1" w:rsidP="00D72C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4FC1" w:rsidRPr="00C84FC1" w:rsidRDefault="00C84FC1" w:rsidP="00D72C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 повышенном уровне:</w:t>
            </w:r>
          </w:p>
          <w:p w:rsidR="00C84FC1" w:rsidRPr="00C84FC1" w:rsidRDefault="00C84FC1" w:rsidP="00D72CB0">
            <w:pPr>
              <w:numPr>
                <w:ilvl w:val="0"/>
                <w:numId w:val="20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применять знания законов наследственности и изменчивости для обоснования выбора методов селекции</w:t>
            </w:r>
          </w:p>
          <w:p w:rsidR="00C84FC1" w:rsidRPr="00C84FC1" w:rsidRDefault="00C84FC1" w:rsidP="00D72CB0">
            <w:pPr>
              <w:numPr>
                <w:ilvl w:val="0"/>
                <w:numId w:val="20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раскрывать практическую значимость генетических законов в народном хозяйстве и на этой основе обосновывать развитие биотехнологии</w:t>
            </w:r>
          </w:p>
        </w:tc>
      </w:tr>
    </w:tbl>
    <w:p w:rsidR="00C84FC1" w:rsidRPr="00C84FC1" w:rsidRDefault="00C84FC1" w:rsidP="00C84FC1">
      <w:pPr>
        <w:pStyle w:val="2"/>
      </w:pPr>
    </w:p>
    <w:p w:rsidR="00C84FC1" w:rsidRPr="00C84FC1" w:rsidRDefault="00C84FC1" w:rsidP="00C84FC1">
      <w:pPr>
        <w:pStyle w:val="2"/>
      </w:pPr>
      <w:r w:rsidRPr="00C84FC1">
        <w:t>Тема 6 «Происхождение жизни и развитие органического мира» - 5 часов</w:t>
      </w:r>
    </w:p>
    <w:p w:rsidR="00C84FC1" w:rsidRPr="00C84FC1" w:rsidRDefault="00C84FC1" w:rsidP="00C84FC1">
      <w:pPr>
        <w:pStyle w:val="1"/>
      </w:pPr>
      <w:r w:rsidRPr="00C84FC1">
        <w:t xml:space="preserve">  Представление о происхождении жизни на Земле в истории естествознания. Гипотеза А. И. Опарина и ее развитие в дальнейших исследованиях.</w:t>
      </w:r>
    </w:p>
    <w:p w:rsidR="00C84FC1" w:rsidRPr="00C84FC1" w:rsidRDefault="00C84FC1" w:rsidP="00C84FC1">
      <w:pPr>
        <w:rPr>
          <w:rFonts w:eastAsia="MS Mincho"/>
          <w:sz w:val="28"/>
          <w:szCs w:val="28"/>
        </w:rPr>
      </w:pPr>
      <w:r w:rsidRPr="00C84FC1">
        <w:rPr>
          <w:rFonts w:eastAsia="MS Mincho"/>
          <w:sz w:val="28"/>
          <w:szCs w:val="28"/>
        </w:rPr>
        <w:t xml:space="preserve">   Развитие жизни на Земле в Архейскую, Протерозойскую, Палеозойскую, Мезозойскую и Кайнозойскую эры. </w:t>
      </w:r>
    </w:p>
    <w:p w:rsidR="00C84FC1" w:rsidRPr="00C84FC1" w:rsidRDefault="00C84FC1" w:rsidP="00C84FC1">
      <w:pPr>
        <w:rPr>
          <w:rFonts w:eastAsia="MS Mincho"/>
          <w:sz w:val="28"/>
          <w:szCs w:val="28"/>
        </w:rPr>
      </w:pPr>
    </w:p>
    <w:p w:rsidR="00C84FC1" w:rsidRPr="00C84FC1" w:rsidRDefault="00C84FC1" w:rsidP="00C84FC1">
      <w:pPr>
        <w:pStyle w:val="a3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В соответствии со </w:t>
      </w:r>
      <w:proofErr w:type="spellStart"/>
      <w:proofErr w:type="gramStart"/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>c</w:t>
      </w:r>
      <w:proofErr w:type="gramEnd"/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>тандартом</w:t>
      </w:r>
      <w:proofErr w:type="spellEnd"/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биологического образования</w:t>
      </w:r>
    </w:p>
    <w:p w:rsidR="00C84FC1" w:rsidRPr="00C84FC1" w:rsidRDefault="00C84FC1" w:rsidP="00C84FC1">
      <w:pPr>
        <w:pStyle w:val="a3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                                                    учащиеся должны знать</w:t>
      </w:r>
    </w:p>
    <w:tbl>
      <w:tblPr>
        <w:tblW w:w="8505" w:type="dxa"/>
        <w:jc w:val="center"/>
        <w:tblLook w:val="0000"/>
      </w:tblPr>
      <w:tblGrid>
        <w:gridCol w:w="4183"/>
        <w:gridCol w:w="4322"/>
      </w:tblGrid>
      <w:tr w:rsidR="00C84FC1" w:rsidRPr="00C84FC1" w:rsidTr="00D72CB0">
        <w:trPr>
          <w:trHeight w:val="427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FC1" w:rsidRPr="00C84FC1" w:rsidRDefault="00C84FC1" w:rsidP="00D72CB0">
            <w:pPr>
              <w:pStyle w:val="a3"/>
              <w:tabs>
                <w:tab w:val="left" w:pos="2700"/>
              </w:tabs>
              <w:ind w:right="155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 базовом уровне: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22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развитие взглядов на возникновение жизни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22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основные этапы возникновения жизни по А. И. Опарину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22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основные эры развития жизни на Земле, важнейшие события</w:t>
            </w:r>
          </w:p>
        </w:tc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4FC1" w:rsidRPr="00C84FC1" w:rsidRDefault="00C84FC1" w:rsidP="00D72CB0">
            <w:pPr>
              <w:pStyle w:val="a3"/>
              <w:tabs>
                <w:tab w:val="left" w:pos="915"/>
                <w:tab w:val="center" w:pos="2238"/>
              </w:tabs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ab/>
            </w: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ab/>
              <w:t>на повышенном уровне: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23"/>
              </w:numPr>
              <w:tabs>
                <w:tab w:val="left" w:pos="915"/>
                <w:tab w:val="center" w:pos="223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современные гипотезы возникновения жизни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23"/>
              </w:numPr>
              <w:tabs>
                <w:tab w:val="left" w:pos="915"/>
                <w:tab w:val="center" w:pos="223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характеристику основных этапов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23"/>
              </w:numPr>
              <w:tabs>
                <w:tab w:val="left" w:pos="915"/>
                <w:tab w:val="center" w:pos="223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 xml:space="preserve">периоды в разных эрах развития жизни на Земле </w:t>
            </w:r>
          </w:p>
          <w:p w:rsidR="00C84FC1" w:rsidRPr="00C84FC1" w:rsidRDefault="00C84FC1" w:rsidP="00D72CB0">
            <w:pPr>
              <w:pStyle w:val="a3"/>
              <w:tabs>
                <w:tab w:val="left" w:pos="915"/>
                <w:tab w:val="center" w:pos="2238"/>
              </w:tabs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C84FC1" w:rsidRPr="00C84FC1" w:rsidRDefault="00C84FC1" w:rsidP="00C84FC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84FC1" w:rsidRPr="00C84FC1" w:rsidRDefault="00C84FC1" w:rsidP="00C84FC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4FC1">
        <w:rPr>
          <w:rFonts w:ascii="Times New Roman" w:hAnsi="Times New Roman" w:cs="Times New Roman"/>
          <w:b/>
          <w:bCs/>
          <w:sz w:val="28"/>
          <w:szCs w:val="28"/>
        </w:rPr>
        <w:t>учащиеся должны уметь</w:t>
      </w:r>
    </w:p>
    <w:tbl>
      <w:tblPr>
        <w:tblW w:w="8505" w:type="dxa"/>
        <w:jc w:val="center"/>
        <w:tblLook w:val="0000"/>
      </w:tblPr>
      <w:tblGrid>
        <w:gridCol w:w="4339"/>
        <w:gridCol w:w="4166"/>
      </w:tblGrid>
      <w:tr w:rsidR="00C84FC1" w:rsidRPr="00C84FC1" w:rsidTr="00D72CB0">
        <w:trPr>
          <w:trHeight w:val="264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FC1" w:rsidRPr="00C84FC1" w:rsidRDefault="00C84FC1" w:rsidP="00D72CB0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 базовом уровне: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давать определение понятия жизни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характеризовать основные этапы возникновения и развития жизни </w:t>
            </w:r>
            <w:proofErr w:type="spellStart"/>
            <w:proofErr w:type="gramStart"/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жизни</w:t>
            </w:r>
            <w:proofErr w:type="spellEnd"/>
            <w:proofErr w:type="gramEnd"/>
            <w:r w:rsidRPr="00C84F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4FC1" w:rsidRPr="00C84FC1" w:rsidRDefault="00C84FC1" w:rsidP="00D72C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на повышенном уровне:</w:t>
            </w:r>
          </w:p>
          <w:p w:rsidR="00C84FC1" w:rsidRPr="00C84FC1" w:rsidRDefault="00C84FC1" w:rsidP="00D72CB0">
            <w:pPr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 xml:space="preserve">приводить доказательства в пользу абиогенного </w:t>
            </w:r>
            <w:r w:rsidRPr="00C84FC1">
              <w:rPr>
                <w:sz w:val="28"/>
                <w:szCs w:val="28"/>
              </w:rPr>
              <w:lastRenderedPageBreak/>
              <w:t>происхождения жизни</w:t>
            </w:r>
          </w:p>
        </w:tc>
      </w:tr>
    </w:tbl>
    <w:p w:rsidR="00C84FC1" w:rsidRPr="00C84FC1" w:rsidRDefault="00C84FC1" w:rsidP="00C84FC1">
      <w:pPr>
        <w:rPr>
          <w:rFonts w:eastAsia="MS Mincho"/>
          <w:b/>
          <w:i/>
          <w:iCs/>
          <w:sz w:val="28"/>
          <w:szCs w:val="28"/>
        </w:rPr>
      </w:pPr>
    </w:p>
    <w:p w:rsidR="00C84FC1" w:rsidRPr="00C84FC1" w:rsidRDefault="00C84FC1" w:rsidP="00C84FC1">
      <w:pPr>
        <w:rPr>
          <w:rFonts w:eastAsia="MS Mincho"/>
          <w:b/>
          <w:i/>
          <w:iCs/>
          <w:sz w:val="28"/>
          <w:szCs w:val="28"/>
        </w:rPr>
      </w:pPr>
      <w:r w:rsidRPr="00C84FC1">
        <w:rPr>
          <w:rFonts w:eastAsia="MS Mincho"/>
          <w:b/>
          <w:i/>
          <w:iCs/>
          <w:sz w:val="28"/>
          <w:szCs w:val="28"/>
        </w:rPr>
        <w:t>Тема 7  «Эволюционное учение» - 12 часов.</w:t>
      </w:r>
    </w:p>
    <w:p w:rsidR="00C84FC1" w:rsidRPr="00C84FC1" w:rsidRDefault="00C84FC1" w:rsidP="00C84FC1">
      <w:pPr>
        <w:pStyle w:val="21"/>
        <w:rPr>
          <w:sz w:val="28"/>
          <w:szCs w:val="28"/>
        </w:rPr>
      </w:pPr>
      <w:r w:rsidRPr="00C84FC1">
        <w:rPr>
          <w:sz w:val="28"/>
          <w:szCs w:val="28"/>
        </w:rPr>
        <w:t xml:space="preserve">   Идея развития органического мира в биологии. Метафизический период в истории биологии. </w:t>
      </w:r>
    </w:p>
    <w:p w:rsidR="00C84FC1" w:rsidRPr="00C84FC1" w:rsidRDefault="00C84FC1" w:rsidP="00C84FC1">
      <w:pPr>
        <w:pStyle w:val="21"/>
        <w:rPr>
          <w:bCs/>
          <w:sz w:val="28"/>
          <w:szCs w:val="28"/>
        </w:rPr>
      </w:pPr>
      <w:r w:rsidRPr="00C84FC1">
        <w:rPr>
          <w:sz w:val="28"/>
          <w:szCs w:val="28"/>
        </w:rPr>
        <w:t xml:space="preserve">   Ч. Дарвин – создатель материалистической теории эволюции. </w:t>
      </w:r>
      <w:r w:rsidRPr="00C84FC1">
        <w:rPr>
          <w:bCs/>
          <w:sz w:val="28"/>
          <w:szCs w:val="28"/>
        </w:rPr>
        <w:t>Основные положения теории Ч. Дарвина.</w:t>
      </w:r>
    </w:p>
    <w:p w:rsidR="00C84FC1" w:rsidRPr="00C84FC1" w:rsidRDefault="00C84FC1" w:rsidP="00C84FC1">
      <w:pPr>
        <w:pStyle w:val="21"/>
        <w:rPr>
          <w:bCs/>
          <w:sz w:val="28"/>
          <w:szCs w:val="28"/>
        </w:rPr>
      </w:pPr>
      <w:r w:rsidRPr="00C84FC1">
        <w:rPr>
          <w:bCs/>
          <w:sz w:val="28"/>
          <w:szCs w:val="28"/>
        </w:rPr>
        <w:t xml:space="preserve">   Современная теория эволюции органического мира, основанная на популяционном принципе. Вид, его критерии и структура. Популяционная структура вида.</w:t>
      </w:r>
    </w:p>
    <w:p w:rsidR="00C84FC1" w:rsidRPr="00C84FC1" w:rsidRDefault="00C84FC1" w:rsidP="00C84FC1">
      <w:pPr>
        <w:pStyle w:val="21"/>
        <w:rPr>
          <w:bCs/>
          <w:sz w:val="28"/>
          <w:szCs w:val="28"/>
        </w:rPr>
      </w:pPr>
      <w:r w:rsidRPr="00C84FC1">
        <w:rPr>
          <w:bCs/>
          <w:sz w:val="28"/>
          <w:szCs w:val="28"/>
        </w:rPr>
        <w:t xml:space="preserve">    Основные закономерности эволюции.</w:t>
      </w:r>
    </w:p>
    <w:p w:rsidR="00C84FC1" w:rsidRPr="00C84FC1" w:rsidRDefault="00C84FC1" w:rsidP="00C84FC1">
      <w:pPr>
        <w:pStyle w:val="21"/>
        <w:rPr>
          <w:bCs/>
          <w:sz w:val="28"/>
          <w:szCs w:val="28"/>
        </w:rPr>
      </w:pPr>
      <w:r w:rsidRPr="00C84FC1">
        <w:rPr>
          <w:bCs/>
          <w:sz w:val="28"/>
          <w:szCs w:val="28"/>
        </w:rPr>
        <w:t xml:space="preserve">    Образование новых видов в природе. Понятие о микро- и макроэволюции. Основные направления эволюции. </w:t>
      </w:r>
    </w:p>
    <w:p w:rsidR="00C84FC1" w:rsidRPr="00C84FC1" w:rsidRDefault="00C84FC1" w:rsidP="00C84FC1">
      <w:pPr>
        <w:pStyle w:val="21"/>
        <w:rPr>
          <w:bCs/>
          <w:sz w:val="28"/>
          <w:szCs w:val="28"/>
        </w:rPr>
      </w:pPr>
      <w:r w:rsidRPr="00C84FC1">
        <w:rPr>
          <w:bCs/>
          <w:sz w:val="28"/>
          <w:szCs w:val="28"/>
        </w:rPr>
        <w:t xml:space="preserve">    Результаты эволюции: приспособленность организмов к среде обитания и многообразие видов в природе. Проблема вымирания и сохранения редких видов.</w:t>
      </w:r>
    </w:p>
    <w:p w:rsidR="00C84FC1" w:rsidRPr="00C84FC1" w:rsidRDefault="00C84FC1" w:rsidP="00C84FC1">
      <w:pPr>
        <w:pStyle w:val="a3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В соответствии со </w:t>
      </w:r>
      <w:proofErr w:type="spellStart"/>
      <w:proofErr w:type="gramStart"/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>c</w:t>
      </w:r>
      <w:proofErr w:type="gramEnd"/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>тандартом</w:t>
      </w:r>
      <w:proofErr w:type="spellEnd"/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биологического образования</w:t>
      </w:r>
    </w:p>
    <w:p w:rsidR="00C84FC1" w:rsidRPr="00C84FC1" w:rsidRDefault="00C84FC1" w:rsidP="00C84FC1">
      <w:pPr>
        <w:pStyle w:val="a3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                                                    учащиеся должны знать</w:t>
      </w:r>
    </w:p>
    <w:tbl>
      <w:tblPr>
        <w:tblW w:w="8505" w:type="dxa"/>
        <w:jc w:val="center"/>
        <w:tblLook w:val="0000"/>
      </w:tblPr>
      <w:tblGrid>
        <w:gridCol w:w="4242"/>
        <w:gridCol w:w="4263"/>
      </w:tblGrid>
      <w:tr w:rsidR="00C84FC1" w:rsidRPr="00C84FC1" w:rsidTr="00D72CB0">
        <w:trPr>
          <w:trHeight w:val="427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FC1" w:rsidRPr="00C84FC1" w:rsidRDefault="00C84FC1" w:rsidP="00D72CB0">
            <w:pPr>
              <w:pStyle w:val="a3"/>
              <w:tabs>
                <w:tab w:val="left" w:pos="2700"/>
              </w:tabs>
              <w:ind w:right="155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 базовом уровне: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26"/>
              </w:numPr>
              <w:tabs>
                <w:tab w:val="left" w:pos="2700"/>
              </w:tabs>
              <w:ind w:right="155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 xml:space="preserve">эволюционную теорию </w:t>
            </w:r>
          </w:p>
          <w:p w:rsidR="00C84FC1" w:rsidRPr="00C84FC1" w:rsidRDefault="00C84FC1" w:rsidP="00D72CB0">
            <w:pPr>
              <w:pStyle w:val="a3"/>
              <w:tabs>
                <w:tab w:val="left" w:pos="2700"/>
              </w:tabs>
              <w:ind w:left="360" w:right="155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 xml:space="preserve">      Ч. Дарвина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26"/>
              </w:numPr>
              <w:tabs>
                <w:tab w:val="left" w:pos="2700"/>
              </w:tabs>
              <w:ind w:right="155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движущие силы эволюции: наследственная изменчивость, борьба за существование, естественный отбор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26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доказательства эволюции органического мира: сравнительно-анатомические, эмбриологические и палеонтологические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26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вид, его критерии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26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популяция как структурная единица вида и элементарная единица эволюции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26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формирование приспособлений в процессе эволюции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26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видообразование: географическое и экологическое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26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главные направления эволюции: прогресс и регресс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26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пути достижения биологического прогресса: ароморфоз, идиоадаптация, дегенерация</w:t>
            </w:r>
          </w:p>
          <w:p w:rsidR="00C84FC1" w:rsidRPr="00C84FC1" w:rsidRDefault="00C84FC1" w:rsidP="00D72CB0">
            <w:pPr>
              <w:pStyle w:val="a3"/>
              <w:ind w:left="360"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4FC1" w:rsidRPr="00C84FC1" w:rsidRDefault="00C84FC1" w:rsidP="00D72CB0">
            <w:pPr>
              <w:pStyle w:val="a3"/>
              <w:tabs>
                <w:tab w:val="left" w:pos="915"/>
                <w:tab w:val="center" w:pos="2238"/>
              </w:tabs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ab/>
            </w: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ab/>
              <w:t>на повышенном уровне: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28"/>
              </w:numPr>
              <w:tabs>
                <w:tab w:val="left" w:pos="915"/>
                <w:tab w:val="center" w:pos="223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различные точки зрения на эволюцию</w:t>
            </w:r>
          </w:p>
          <w:p w:rsidR="00C84FC1" w:rsidRPr="00C84FC1" w:rsidRDefault="00C84FC1" w:rsidP="00D72CB0">
            <w:pPr>
              <w:numPr>
                <w:ilvl w:val="0"/>
                <w:numId w:val="27"/>
              </w:numPr>
              <w:jc w:val="both"/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взгляды К. Линнея и Ж. Б. Ламарка на природу</w:t>
            </w:r>
          </w:p>
          <w:p w:rsidR="00C84FC1" w:rsidRPr="00C84FC1" w:rsidRDefault="00C84FC1" w:rsidP="00D72CB0">
            <w:pPr>
              <w:numPr>
                <w:ilvl w:val="0"/>
                <w:numId w:val="27"/>
              </w:numPr>
              <w:jc w:val="both"/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гомологичные и аналогичные органы</w:t>
            </w:r>
          </w:p>
          <w:p w:rsidR="00C84FC1" w:rsidRPr="00C84FC1" w:rsidRDefault="00C84FC1" w:rsidP="00D72CB0">
            <w:pPr>
              <w:numPr>
                <w:ilvl w:val="0"/>
                <w:numId w:val="27"/>
              </w:numPr>
              <w:jc w:val="both"/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биогенетический закон</w:t>
            </w:r>
          </w:p>
          <w:p w:rsidR="00C84FC1" w:rsidRPr="00C84FC1" w:rsidRDefault="00C84FC1" w:rsidP="00D72CB0">
            <w:pPr>
              <w:numPr>
                <w:ilvl w:val="0"/>
                <w:numId w:val="27"/>
              </w:numPr>
              <w:jc w:val="both"/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 xml:space="preserve">биогеографические </w:t>
            </w:r>
            <w:r w:rsidRPr="00C84FC1">
              <w:rPr>
                <w:sz w:val="28"/>
                <w:szCs w:val="28"/>
              </w:rPr>
              <w:lastRenderedPageBreak/>
              <w:t>доказательства эволюции (реликты)</w:t>
            </w:r>
          </w:p>
          <w:p w:rsidR="00C84FC1" w:rsidRPr="00C84FC1" w:rsidRDefault="00C84FC1" w:rsidP="00D72CB0">
            <w:pPr>
              <w:numPr>
                <w:ilvl w:val="0"/>
                <w:numId w:val="27"/>
              </w:numPr>
              <w:jc w:val="both"/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взаимосвязь движущих сил эволюции</w:t>
            </w:r>
          </w:p>
          <w:p w:rsidR="00C84FC1" w:rsidRPr="00C84FC1" w:rsidRDefault="00C84FC1" w:rsidP="00D72CB0">
            <w:pPr>
              <w:numPr>
                <w:ilvl w:val="0"/>
                <w:numId w:val="27"/>
              </w:numPr>
              <w:jc w:val="both"/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другие факторы эволюции: изоляция и дрейф генов</w:t>
            </w:r>
          </w:p>
          <w:p w:rsidR="00C84FC1" w:rsidRPr="00C84FC1" w:rsidRDefault="00C84FC1" w:rsidP="00D72CB0">
            <w:pPr>
              <w:numPr>
                <w:ilvl w:val="0"/>
                <w:numId w:val="27"/>
              </w:numPr>
              <w:jc w:val="both"/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относительность критериев вида</w:t>
            </w:r>
          </w:p>
          <w:p w:rsidR="00C84FC1" w:rsidRPr="00C84FC1" w:rsidRDefault="00C84FC1" w:rsidP="00D72CB0">
            <w:pPr>
              <w:numPr>
                <w:ilvl w:val="0"/>
                <w:numId w:val="27"/>
              </w:numPr>
              <w:jc w:val="both"/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формы естественного отбора</w:t>
            </w:r>
          </w:p>
          <w:p w:rsidR="00C84FC1" w:rsidRPr="00C84FC1" w:rsidRDefault="00C84FC1" w:rsidP="00D72CB0">
            <w:pPr>
              <w:numPr>
                <w:ilvl w:val="0"/>
                <w:numId w:val="27"/>
              </w:numPr>
              <w:jc w:val="both"/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механизм возникновения приспособлений организмов к среде обитания</w:t>
            </w:r>
          </w:p>
          <w:p w:rsidR="00C84FC1" w:rsidRPr="00C84FC1" w:rsidRDefault="00C84FC1" w:rsidP="00D72CB0">
            <w:pPr>
              <w:jc w:val="both"/>
              <w:rPr>
                <w:sz w:val="28"/>
                <w:szCs w:val="28"/>
              </w:rPr>
            </w:pPr>
          </w:p>
        </w:tc>
      </w:tr>
    </w:tbl>
    <w:p w:rsidR="00C84FC1" w:rsidRPr="00C84FC1" w:rsidRDefault="00C84FC1" w:rsidP="00C84FC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84FC1" w:rsidRPr="00C84FC1" w:rsidRDefault="00C84FC1" w:rsidP="00C84FC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4FC1">
        <w:rPr>
          <w:rFonts w:ascii="Times New Roman" w:hAnsi="Times New Roman" w:cs="Times New Roman"/>
          <w:b/>
          <w:bCs/>
          <w:sz w:val="28"/>
          <w:szCs w:val="28"/>
        </w:rPr>
        <w:t>учащиеся должны уметь</w:t>
      </w:r>
    </w:p>
    <w:tbl>
      <w:tblPr>
        <w:tblW w:w="8505" w:type="dxa"/>
        <w:jc w:val="center"/>
        <w:tblLook w:val="0000"/>
      </w:tblPr>
      <w:tblGrid>
        <w:gridCol w:w="4329"/>
        <w:gridCol w:w="4176"/>
      </w:tblGrid>
      <w:tr w:rsidR="00C84FC1" w:rsidRPr="00C84FC1" w:rsidTr="00D72CB0">
        <w:trPr>
          <w:trHeight w:val="264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FC1" w:rsidRPr="00C84FC1" w:rsidRDefault="00C84FC1" w:rsidP="00D72CB0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 базовом уровне: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пользоваться научной терминологией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характеризовать учение Ч. Дарвина об эволюции, движущие силы эволюции, критерии вида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иллюстрировать примерами главные направления эволюции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выявлять ароморфозы у растений, идиоадаптации и дегенерации у животных</w:t>
            </w:r>
          </w:p>
          <w:p w:rsidR="00C84FC1" w:rsidRPr="00C84FC1" w:rsidRDefault="00C84FC1" w:rsidP="00D72C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FC1" w:rsidRPr="00C84FC1" w:rsidRDefault="00C84FC1" w:rsidP="00D72C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4FC1" w:rsidRPr="00C84FC1" w:rsidRDefault="00C84FC1" w:rsidP="00D72C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 повышенном уровне:</w:t>
            </w:r>
          </w:p>
          <w:p w:rsidR="00C84FC1" w:rsidRPr="00C84FC1" w:rsidRDefault="00C84FC1" w:rsidP="00D72CB0">
            <w:pPr>
              <w:numPr>
                <w:ilvl w:val="0"/>
                <w:numId w:val="30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давать сравнительную характеристику взглядов К. Линнея, Ж.Б. Ламарка и Ч. Дарвина</w:t>
            </w:r>
          </w:p>
          <w:p w:rsidR="00C84FC1" w:rsidRPr="00C84FC1" w:rsidRDefault="00C84FC1" w:rsidP="00D72CB0">
            <w:pPr>
              <w:numPr>
                <w:ilvl w:val="0"/>
                <w:numId w:val="30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сравнивать естественный и искусственный отбор</w:t>
            </w:r>
          </w:p>
          <w:p w:rsidR="00C84FC1" w:rsidRPr="00C84FC1" w:rsidRDefault="00C84FC1" w:rsidP="00D72CB0">
            <w:pPr>
              <w:numPr>
                <w:ilvl w:val="0"/>
                <w:numId w:val="30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 xml:space="preserve">показывать причины и следствия борьбы за существование </w:t>
            </w:r>
          </w:p>
          <w:p w:rsidR="00C84FC1" w:rsidRPr="00C84FC1" w:rsidRDefault="00C84FC1" w:rsidP="00D72CB0">
            <w:pPr>
              <w:numPr>
                <w:ilvl w:val="0"/>
                <w:numId w:val="30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показывать взаимосвязь движущих сил эволюции</w:t>
            </w:r>
          </w:p>
          <w:p w:rsidR="00C84FC1" w:rsidRPr="00C84FC1" w:rsidRDefault="00C84FC1" w:rsidP="00D72CB0">
            <w:pPr>
              <w:numPr>
                <w:ilvl w:val="0"/>
                <w:numId w:val="30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 xml:space="preserve">применять знания о движущих силах эволюции для объяснения процессов возникновения </w:t>
            </w:r>
            <w:r w:rsidRPr="00C84FC1">
              <w:rPr>
                <w:sz w:val="28"/>
                <w:szCs w:val="28"/>
              </w:rPr>
              <w:lastRenderedPageBreak/>
              <w:t>приспособлений и видообразования</w:t>
            </w:r>
          </w:p>
        </w:tc>
      </w:tr>
    </w:tbl>
    <w:p w:rsidR="00C84FC1" w:rsidRPr="00C84FC1" w:rsidRDefault="00C84FC1" w:rsidP="00C84FC1">
      <w:pPr>
        <w:pStyle w:val="21"/>
        <w:rPr>
          <w:bCs/>
          <w:sz w:val="28"/>
          <w:szCs w:val="28"/>
        </w:rPr>
      </w:pPr>
    </w:p>
    <w:p w:rsidR="00C84FC1" w:rsidRPr="00C84FC1" w:rsidRDefault="00C84FC1" w:rsidP="00C84FC1">
      <w:pPr>
        <w:rPr>
          <w:rFonts w:eastAsia="MS Mincho"/>
          <w:b/>
          <w:i/>
          <w:iCs/>
          <w:sz w:val="28"/>
          <w:szCs w:val="28"/>
        </w:rPr>
      </w:pPr>
      <w:r w:rsidRPr="00C84FC1">
        <w:rPr>
          <w:rFonts w:eastAsia="MS Mincho"/>
          <w:b/>
          <w:i/>
          <w:iCs/>
          <w:sz w:val="28"/>
          <w:szCs w:val="28"/>
        </w:rPr>
        <w:t>Тема 8  «Происхождение человека» - 6 часов.</w:t>
      </w:r>
    </w:p>
    <w:p w:rsidR="00C84FC1" w:rsidRPr="00C84FC1" w:rsidRDefault="00C84FC1" w:rsidP="00C84FC1">
      <w:pPr>
        <w:pStyle w:val="21"/>
        <w:rPr>
          <w:sz w:val="28"/>
          <w:szCs w:val="28"/>
        </w:rPr>
      </w:pPr>
      <w:r w:rsidRPr="00C84FC1">
        <w:rPr>
          <w:sz w:val="28"/>
          <w:szCs w:val="28"/>
        </w:rPr>
        <w:t xml:space="preserve">   Место человека в системе органического мира. Человек как вид, его сходства с животными. </w:t>
      </w:r>
      <w:proofErr w:type="spellStart"/>
      <w:r w:rsidRPr="00C84FC1">
        <w:rPr>
          <w:sz w:val="28"/>
          <w:szCs w:val="28"/>
        </w:rPr>
        <w:t>Морфоанатомические</w:t>
      </w:r>
      <w:proofErr w:type="spellEnd"/>
      <w:r w:rsidRPr="00C84FC1">
        <w:rPr>
          <w:sz w:val="28"/>
          <w:szCs w:val="28"/>
        </w:rPr>
        <w:t xml:space="preserve"> отличительные особенности человека. Речь как средство общения людей. </w:t>
      </w:r>
      <w:proofErr w:type="spellStart"/>
      <w:r w:rsidRPr="00C84FC1">
        <w:rPr>
          <w:sz w:val="28"/>
          <w:szCs w:val="28"/>
        </w:rPr>
        <w:t>Биосоциальная</w:t>
      </w:r>
      <w:proofErr w:type="spellEnd"/>
      <w:r w:rsidRPr="00C84FC1">
        <w:rPr>
          <w:sz w:val="28"/>
          <w:szCs w:val="28"/>
        </w:rPr>
        <w:t xml:space="preserve"> сущность человека. </w:t>
      </w:r>
    </w:p>
    <w:p w:rsidR="00C84FC1" w:rsidRPr="00C84FC1" w:rsidRDefault="00C84FC1" w:rsidP="00C84FC1">
      <w:pPr>
        <w:pStyle w:val="21"/>
        <w:rPr>
          <w:sz w:val="28"/>
          <w:szCs w:val="28"/>
        </w:rPr>
      </w:pPr>
      <w:r w:rsidRPr="00C84FC1">
        <w:rPr>
          <w:sz w:val="28"/>
          <w:szCs w:val="28"/>
        </w:rPr>
        <w:t xml:space="preserve">   Движущие сила и этапы эволюции человека. </w:t>
      </w:r>
    </w:p>
    <w:p w:rsidR="00C84FC1" w:rsidRPr="00C84FC1" w:rsidRDefault="00C84FC1" w:rsidP="00C84FC1">
      <w:pPr>
        <w:rPr>
          <w:rFonts w:eastAsia="MS Mincho"/>
          <w:bCs/>
          <w:sz w:val="28"/>
          <w:szCs w:val="28"/>
        </w:rPr>
      </w:pPr>
      <w:r w:rsidRPr="00C84FC1">
        <w:rPr>
          <w:rFonts w:eastAsia="MS Mincho"/>
          <w:bCs/>
          <w:sz w:val="28"/>
          <w:szCs w:val="28"/>
        </w:rPr>
        <w:t xml:space="preserve">   Человек как житель биосферы и его влияние на природу Земли.</w:t>
      </w:r>
    </w:p>
    <w:p w:rsidR="00C84FC1" w:rsidRPr="00C84FC1" w:rsidRDefault="00C84FC1" w:rsidP="00C84FC1">
      <w:pPr>
        <w:pStyle w:val="a3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В соответствии со </w:t>
      </w:r>
      <w:proofErr w:type="spellStart"/>
      <w:proofErr w:type="gramStart"/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>c</w:t>
      </w:r>
      <w:proofErr w:type="gramEnd"/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>тандартом</w:t>
      </w:r>
      <w:proofErr w:type="spellEnd"/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биологического образования</w:t>
      </w:r>
    </w:p>
    <w:p w:rsidR="00C84FC1" w:rsidRPr="00C84FC1" w:rsidRDefault="00C84FC1" w:rsidP="00C84FC1">
      <w:pPr>
        <w:pStyle w:val="a3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                                                    учащиеся должны знать</w:t>
      </w:r>
    </w:p>
    <w:tbl>
      <w:tblPr>
        <w:tblW w:w="8505" w:type="dxa"/>
        <w:jc w:val="center"/>
        <w:tblLook w:val="0000"/>
      </w:tblPr>
      <w:tblGrid>
        <w:gridCol w:w="4320"/>
        <w:gridCol w:w="4185"/>
      </w:tblGrid>
      <w:tr w:rsidR="00C84FC1" w:rsidRPr="00C84FC1" w:rsidTr="00D72CB0">
        <w:trPr>
          <w:trHeight w:val="427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FC1" w:rsidRPr="00C84FC1" w:rsidRDefault="00C84FC1" w:rsidP="00D72CB0">
            <w:pPr>
              <w:pStyle w:val="a3"/>
              <w:tabs>
                <w:tab w:val="left" w:pos="2700"/>
              </w:tabs>
              <w:ind w:right="155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 базовом уровне: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31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факты, свидетельствующие о происхождении человека от животных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31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движущие силы антропогенеза: биологические и социальные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31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этапы антропогенеза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31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расы, их краткая характеристика</w:t>
            </w:r>
          </w:p>
        </w:tc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4FC1" w:rsidRPr="00C84FC1" w:rsidRDefault="00C84FC1" w:rsidP="00D72CB0">
            <w:pPr>
              <w:pStyle w:val="a3"/>
              <w:tabs>
                <w:tab w:val="left" w:pos="915"/>
                <w:tab w:val="center" w:pos="223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ab/>
            </w: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ab/>
              <w:t>на повышенном уровне:</w:t>
            </w:r>
          </w:p>
          <w:p w:rsidR="00C84FC1" w:rsidRPr="00C84FC1" w:rsidRDefault="00C84FC1" w:rsidP="00D72CB0">
            <w:pPr>
              <w:numPr>
                <w:ilvl w:val="0"/>
                <w:numId w:val="32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работы Ф. Энгельса</w:t>
            </w:r>
          </w:p>
          <w:p w:rsidR="00C84FC1" w:rsidRPr="00C84FC1" w:rsidRDefault="00C84FC1" w:rsidP="00D72CB0">
            <w:pPr>
              <w:numPr>
                <w:ilvl w:val="0"/>
                <w:numId w:val="32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различные точки зрения на происхождение человека</w:t>
            </w:r>
          </w:p>
        </w:tc>
      </w:tr>
    </w:tbl>
    <w:p w:rsidR="00C84FC1" w:rsidRPr="00C84FC1" w:rsidRDefault="00C84FC1" w:rsidP="00C84FC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84FC1" w:rsidRPr="00C84FC1" w:rsidRDefault="00C84FC1" w:rsidP="00C84FC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4FC1">
        <w:rPr>
          <w:rFonts w:ascii="Times New Roman" w:hAnsi="Times New Roman" w:cs="Times New Roman"/>
          <w:b/>
          <w:bCs/>
          <w:sz w:val="28"/>
          <w:szCs w:val="28"/>
        </w:rPr>
        <w:t>учащиеся должны уметь</w:t>
      </w:r>
    </w:p>
    <w:tbl>
      <w:tblPr>
        <w:tblW w:w="8505" w:type="dxa"/>
        <w:jc w:val="center"/>
        <w:tblLook w:val="0000"/>
      </w:tblPr>
      <w:tblGrid>
        <w:gridCol w:w="4285"/>
        <w:gridCol w:w="4220"/>
      </w:tblGrid>
      <w:tr w:rsidR="00C84FC1" w:rsidRPr="00C84FC1" w:rsidTr="00D72CB0">
        <w:trPr>
          <w:trHeight w:val="264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FC1" w:rsidRPr="00C84FC1" w:rsidRDefault="00C84FC1" w:rsidP="00D72CB0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 базовом уровне: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характеризовать биологические и социальные факторы антропогенеза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давать характеристику древнейшим, древним и первым современным людям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определять по рисункам расы человека</w:t>
            </w:r>
          </w:p>
        </w:tc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4FC1" w:rsidRPr="00C84FC1" w:rsidRDefault="00C84FC1" w:rsidP="00D72C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 повышенном уровне:</w:t>
            </w:r>
          </w:p>
          <w:p w:rsidR="00C84FC1" w:rsidRPr="00C84FC1" w:rsidRDefault="00C84FC1" w:rsidP="00D72CB0">
            <w:pPr>
              <w:numPr>
                <w:ilvl w:val="0"/>
                <w:numId w:val="34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делать выводы о происхождении человека от животных</w:t>
            </w:r>
          </w:p>
          <w:p w:rsidR="00C84FC1" w:rsidRPr="00C84FC1" w:rsidRDefault="00C84FC1" w:rsidP="00D72CB0">
            <w:pPr>
              <w:numPr>
                <w:ilvl w:val="0"/>
                <w:numId w:val="34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давать сравнительную характеристику особенностей строения и образа жизни палеонтологических предков человека</w:t>
            </w:r>
          </w:p>
          <w:p w:rsidR="00C84FC1" w:rsidRPr="00C84FC1" w:rsidRDefault="00C84FC1" w:rsidP="00D72CB0">
            <w:pPr>
              <w:numPr>
                <w:ilvl w:val="0"/>
                <w:numId w:val="34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 xml:space="preserve">использовать теорию </w:t>
            </w:r>
            <w:r w:rsidRPr="00C84FC1">
              <w:rPr>
                <w:sz w:val="28"/>
                <w:szCs w:val="28"/>
              </w:rPr>
              <w:lastRenderedPageBreak/>
              <w:t>антропогенеза для доказательства антинаучной сущности расизма</w:t>
            </w:r>
          </w:p>
        </w:tc>
      </w:tr>
    </w:tbl>
    <w:p w:rsidR="00C84FC1" w:rsidRPr="00C84FC1" w:rsidRDefault="00C84FC1" w:rsidP="00C84FC1">
      <w:pPr>
        <w:rPr>
          <w:rFonts w:eastAsia="MS Mincho"/>
          <w:bCs/>
          <w:sz w:val="28"/>
          <w:szCs w:val="28"/>
        </w:rPr>
      </w:pPr>
    </w:p>
    <w:p w:rsidR="00C84FC1" w:rsidRPr="00C84FC1" w:rsidRDefault="00C84FC1" w:rsidP="00C84FC1">
      <w:pPr>
        <w:tabs>
          <w:tab w:val="left" w:pos="3780"/>
        </w:tabs>
        <w:rPr>
          <w:i/>
          <w:iCs/>
          <w:sz w:val="28"/>
          <w:szCs w:val="28"/>
        </w:rPr>
      </w:pPr>
      <w:r w:rsidRPr="00C84FC1">
        <w:rPr>
          <w:rFonts w:eastAsia="MS Mincho"/>
          <w:b/>
          <w:i/>
          <w:iCs/>
          <w:sz w:val="28"/>
          <w:szCs w:val="28"/>
        </w:rPr>
        <w:t>Тема 9  « Основы экологии» - 12 часов.</w:t>
      </w:r>
    </w:p>
    <w:p w:rsidR="00C84FC1" w:rsidRPr="00C84FC1" w:rsidRDefault="00C84FC1" w:rsidP="00C84FC1">
      <w:pPr>
        <w:rPr>
          <w:sz w:val="28"/>
          <w:szCs w:val="28"/>
        </w:rPr>
      </w:pPr>
      <w:r w:rsidRPr="00C84FC1">
        <w:rPr>
          <w:sz w:val="28"/>
          <w:szCs w:val="28"/>
        </w:rPr>
        <w:t xml:space="preserve">   Экология как наука.</w:t>
      </w:r>
    </w:p>
    <w:p w:rsidR="00C84FC1" w:rsidRPr="00C84FC1" w:rsidRDefault="00C84FC1" w:rsidP="00C84FC1">
      <w:pPr>
        <w:rPr>
          <w:sz w:val="28"/>
          <w:szCs w:val="28"/>
        </w:rPr>
      </w:pPr>
      <w:r w:rsidRPr="00C84FC1">
        <w:rPr>
          <w:sz w:val="28"/>
          <w:szCs w:val="28"/>
        </w:rPr>
        <w:t xml:space="preserve">    Условия жизни на Земле. Экологические факторы и среды. Общие законы действия факторов среды на организм.</w:t>
      </w:r>
    </w:p>
    <w:p w:rsidR="00C84FC1" w:rsidRPr="00C84FC1" w:rsidRDefault="00C84FC1" w:rsidP="00C84FC1">
      <w:pPr>
        <w:rPr>
          <w:sz w:val="28"/>
          <w:szCs w:val="28"/>
        </w:rPr>
      </w:pPr>
      <w:r w:rsidRPr="00C84FC1">
        <w:rPr>
          <w:sz w:val="28"/>
          <w:szCs w:val="28"/>
        </w:rPr>
        <w:t xml:space="preserve">   Приспособленность организмов к действию отдельных факторов среды. Экологические группы и жизненные формы организмов.</w:t>
      </w:r>
    </w:p>
    <w:p w:rsidR="00C84FC1" w:rsidRPr="00C84FC1" w:rsidRDefault="00C84FC1" w:rsidP="00C84FC1">
      <w:pPr>
        <w:rPr>
          <w:sz w:val="28"/>
          <w:szCs w:val="28"/>
        </w:rPr>
      </w:pPr>
      <w:r w:rsidRPr="00C84FC1">
        <w:rPr>
          <w:sz w:val="28"/>
          <w:szCs w:val="28"/>
        </w:rPr>
        <w:t xml:space="preserve">    Суточные, сезонные, приливно-отливные ритмы жизнедеятельности организмов.</w:t>
      </w:r>
    </w:p>
    <w:p w:rsidR="00C84FC1" w:rsidRPr="00C84FC1" w:rsidRDefault="00C84FC1" w:rsidP="00C84FC1">
      <w:pPr>
        <w:rPr>
          <w:sz w:val="28"/>
          <w:szCs w:val="28"/>
        </w:rPr>
      </w:pPr>
      <w:r w:rsidRPr="00C84FC1">
        <w:rPr>
          <w:sz w:val="28"/>
          <w:szCs w:val="28"/>
        </w:rPr>
        <w:t xml:space="preserve">   Основные понятия экологии популяций. Внутривидовые и внутрипопуляционные связи. Динамика численности популяций. Биотические связи.</w:t>
      </w:r>
    </w:p>
    <w:p w:rsidR="00C84FC1" w:rsidRPr="00C84FC1" w:rsidRDefault="00C84FC1" w:rsidP="00C84FC1">
      <w:pPr>
        <w:rPr>
          <w:sz w:val="28"/>
          <w:szCs w:val="28"/>
        </w:rPr>
      </w:pPr>
      <w:r w:rsidRPr="00C84FC1">
        <w:rPr>
          <w:sz w:val="28"/>
          <w:szCs w:val="28"/>
        </w:rPr>
        <w:t xml:space="preserve">   Понятие о биоценозе, биогеоценозе и экосистеме. Структура природных биогеоценозов, </w:t>
      </w:r>
      <w:proofErr w:type="spellStart"/>
      <w:r w:rsidRPr="00C84FC1">
        <w:rPr>
          <w:sz w:val="28"/>
          <w:szCs w:val="28"/>
        </w:rPr>
        <w:t>ярустность</w:t>
      </w:r>
      <w:proofErr w:type="spellEnd"/>
      <w:r w:rsidRPr="00C84FC1">
        <w:rPr>
          <w:sz w:val="28"/>
          <w:szCs w:val="28"/>
        </w:rPr>
        <w:t>, экологические ниши. Основные типы взаимосвязей в сообществах. Первичная и вторичная биологическая продукция. Продуктивность разных типов экосистем на Земле.</w:t>
      </w:r>
    </w:p>
    <w:p w:rsidR="00C84FC1" w:rsidRPr="00C84FC1" w:rsidRDefault="00C84FC1" w:rsidP="00C84FC1">
      <w:pPr>
        <w:rPr>
          <w:sz w:val="28"/>
          <w:szCs w:val="28"/>
        </w:rPr>
      </w:pPr>
      <w:r w:rsidRPr="00C84FC1">
        <w:rPr>
          <w:sz w:val="28"/>
          <w:szCs w:val="28"/>
        </w:rPr>
        <w:t xml:space="preserve">    Биогеоценоз как экосистема, ее компоненты: продуценты, </w:t>
      </w:r>
      <w:proofErr w:type="spellStart"/>
      <w:r w:rsidRPr="00C84FC1">
        <w:rPr>
          <w:sz w:val="28"/>
          <w:szCs w:val="28"/>
        </w:rPr>
        <w:t>консументы</w:t>
      </w:r>
      <w:proofErr w:type="spellEnd"/>
      <w:r w:rsidRPr="00C84FC1">
        <w:rPr>
          <w:sz w:val="28"/>
          <w:szCs w:val="28"/>
        </w:rPr>
        <w:t xml:space="preserve"> и </w:t>
      </w:r>
      <w:proofErr w:type="spellStart"/>
      <w:r w:rsidRPr="00C84FC1">
        <w:rPr>
          <w:sz w:val="28"/>
          <w:szCs w:val="28"/>
        </w:rPr>
        <w:t>редуценты</w:t>
      </w:r>
      <w:proofErr w:type="spellEnd"/>
      <w:r w:rsidRPr="00C84FC1">
        <w:rPr>
          <w:sz w:val="28"/>
          <w:szCs w:val="28"/>
        </w:rPr>
        <w:t xml:space="preserve">. Связи в экосистемах. Цепи питания. Развитие и смена биогеоценозов. Понятие </w:t>
      </w:r>
      <w:proofErr w:type="spellStart"/>
      <w:r w:rsidRPr="00C84FC1">
        <w:rPr>
          <w:sz w:val="28"/>
          <w:szCs w:val="28"/>
        </w:rPr>
        <w:t>суккцессии</w:t>
      </w:r>
      <w:proofErr w:type="spellEnd"/>
      <w:r w:rsidRPr="00C84FC1">
        <w:rPr>
          <w:sz w:val="28"/>
          <w:szCs w:val="28"/>
        </w:rPr>
        <w:t xml:space="preserve">. Разнообразие типов наземных и водных экосистем. </w:t>
      </w:r>
      <w:proofErr w:type="spellStart"/>
      <w:r w:rsidRPr="00C84FC1">
        <w:rPr>
          <w:sz w:val="28"/>
          <w:szCs w:val="28"/>
        </w:rPr>
        <w:t>Агроценоз</w:t>
      </w:r>
      <w:proofErr w:type="spellEnd"/>
      <w:r w:rsidRPr="00C84FC1">
        <w:rPr>
          <w:sz w:val="28"/>
          <w:szCs w:val="28"/>
        </w:rPr>
        <w:t>, его особенности и значение для человека.</w:t>
      </w:r>
    </w:p>
    <w:p w:rsidR="00C84FC1" w:rsidRPr="00C84FC1" w:rsidRDefault="00C84FC1" w:rsidP="00C84FC1">
      <w:pPr>
        <w:rPr>
          <w:sz w:val="28"/>
          <w:szCs w:val="28"/>
        </w:rPr>
      </w:pPr>
      <w:r w:rsidRPr="00C84FC1">
        <w:rPr>
          <w:sz w:val="28"/>
          <w:szCs w:val="28"/>
        </w:rPr>
        <w:t xml:space="preserve">   Биосфера, ее структура и свойства. Учение В. И. Вернадского о роли живого вещества в преобразовании верхних слоев Земли. Круговорот веществ и поток энергии в биосфере. Биосфера как глобальная экосистема.</w:t>
      </w:r>
    </w:p>
    <w:p w:rsidR="00C84FC1" w:rsidRPr="00C84FC1" w:rsidRDefault="00C84FC1" w:rsidP="00C84FC1">
      <w:pPr>
        <w:rPr>
          <w:sz w:val="28"/>
          <w:szCs w:val="28"/>
        </w:rPr>
      </w:pPr>
      <w:r w:rsidRPr="00C84FC1">
        <w:rPr>
          <w:sz w:val="28"/>
          <w:szCs w:val="28"/>
        </w:rPr>
        <w:t xml:space="preserve">    Рациональное использование биологических ресурсов. Биосферные функции человека. Понятие о ноосфере.</w:t>
      </w:r>
    </w:p>
    <w:p w:rsidR="00C84FC1" w:rsidRPr="00C84FC1" w:rsidRDefault="00C84FC1" w:rsidP="00C84FC1">
      <w:pPr>
        <w:pStyle w:val="a3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В соответствии со </w:t>
      </w:r>
      <w:proofErr w:type="spellStart"/>
      <w:proofErr w:type="gramStart"/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>c</w:t>
      </w:r>
      <w:proofErr w:type="gramEnd"/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>тандартом</w:t>
      </w:r>
      <w:proofErr w:type="spellEnd"/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биологического образования</w:t>
      </w:r>
    </w:p>
    <w:p w:rsidR="00C84FC1" w:rsidRPr="00C84FC1" w:rsidRDefault="00C84FC1" w:rsidP="00C84FC1">
      <w:pPr>
        <w:pStyle w:val="a3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C84FC1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                                                    учащиеся должны знать</w:t>
      </w:r>
    </w:p>
    <w:tbl>
      <w:tblPr>
        <w:tblW w:w="8505" w:type="dxa"/>
        <w:jc w:val="center"/>
        <w:tblLook w:val="0000"/>
      </w:tblPr>
      <w:tblGrid>
        <w:gridCol w:w="4190"/>
        <w:gridCol w:w="4315"/>
      </w:tblGrid>
      <w:tr w:rsidR="00C84FC1" w:rsidRPr="00C84FC1" w:rsidTr="00D72CB0">
        <w:trPr>
          <w:trHeight w:val="427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FC1" w:rsidRPr="00C84FC1" w:rsidRDefault="00C84FC1" w:rsidP="00D72CB0">
            <w:pPr>
              <w:pStyle w:val="a3"/>
              <w:tabs>
                <w:tab w:val="left" w:pos="2700"/>
              </w:tabs>
              <w:ind w:right="155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 базовом уровне: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35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предмет и задачи экологии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35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основные экологические факторы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35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структуру и функции биогеоценозов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35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основные пищевые цепи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35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что такое биосфера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35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границы биосферы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35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биомассу поверхности суши и Мирового океана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35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 xml:space="preserve">функции живого </w:t>
            </w:r>
            <w:r w:rsidRPr="00C84F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вещества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35"/>
              </w:numPr>
              <w:ind w:right="1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роль человека в биосфере</w:t>
            </w:r>
          </w:p>
        </w:tc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4FC1" w:rsidRPr="00C84FC1" w:rsidRDefault="00C84FC1" w:rsidP="00D72CB0">
            <w:pPr>
              <w:pStyle w:val="a3"/>
              <w:tabs>
                <w:tab w:val="left" w:pos="915"/>
                <w:tab w:val="center" w:pos="223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ab/>
            </w: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ab/>
              <w:t>на повышенном уровне:</w:t>
            </w:r>
          </w:p>
          <w:p w:rsidR="00C84FC1" w:rsidRPr="00C84FC1" w:rsidRDefault="00C84FC1" w:rsidP="00D72CB0">
            <w:pPr>
              <w:numPr>
                <w:ilvl w:val="0"/>
                <w:numId w:val="36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характер приспособлений организмов  к различным экологическим факторам</w:t>
            </w:r>
          </w:p>
          <w:p w:rsidR="00C84FC1" w:rsidRPr="00C84FC1" w:rsidRDefault="00C84FC1" w:rsidP="00D72CB0">
            <w:pPr>
              <w:numPr>
                <w:ilvl w:val="0"/>
                <w:numId w:val="36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сезонные изменения</w:t>
            </w:r>
          </w:p>
          <w:p w:rsidR="00C84FC1" w:rsidRPr="00C84FC1" w:rsidRDefault="00C84FC1" w:rsidP="00D72CB0">
            <w:pPr>
              <w:numPr>
                <w:ilvl w:val="0"/>
                <w:numId w:val="36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фотопериодизм</w:t>
            </w:r>
          </w:p>
          <w:p w:rsidR="00C84FC1" w:rsidRPr="00C84FC1" w:rsidRDefault="00C84FC1" w:rsidP="00D72CB0">
            <w:pPr>
              <w:numPr>
                <w:ilvl w:val="0"/>
                <w:numId w:val="36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 xml:space="preserve">биоритмы и </w:t>
            </w:r>
            <w:proofErr w:type="spellStart"/>
            <w:r w:rsidRPr="00C84FC1">
              <w:rPr>
                <w:sz w:val="28"/>
                <w:szCs w:val="28"/>
              </w:rPr>
              <w:t>биочасы</w:t>
            </w:r>
            <w:proofErr w:type="spellEnd"/>
          </w:p>
          <w:p w:rsidR="00C84FC1" w:rsidRPr="00C84FC1" w:rsidRDefault="00C84FC1" w:rsidP="00D72CB0">
            <w:pPr>
              <w:numPr>
                <w:ilvl w:val="0"/>
                <w:numId w:val="36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 xml:space="preserve">способы </w:t>
            </w:r>
            <w:proofErr w:type="spellStart"/>
            <w:r w:rsidRPr="00C84FC1">
              <w:rPr>
                <w:sz w:val="28"/>
                <w:szCs w:val="28"/>
              </w:rPr>
              <w:t>саморегуляции</w:t>
            </w:r>
            <w:proofErr w:type="spellEnd"/>
            <w:r w:rsidRPr="00C84FC1">
              <w:rPr>
                <w:sz w:val="28"/>
                <w:szCs w:val="28"/>
              </w:rPr>
              <w:t xml:space="preserve"> живых систем</w:t>
            </w:r>
          </w:p>
          <w:p w:rsidR="00C84FC1" w:rsidRPr="00C84FC1" w:rsidRDefault="00C84FC1" w:rsidP="00D72CB0">
            <w:pPr>
              <w:numPr>
                <w:ilvl w:val="0"/>
                <w:numId w:val="36"/>
              </w:numPr>
              <w:rPr>
                <w:sz w:val="28"/>
                <w:szCs w:val="28"/>
              </w:rPr>
            </w:pPr>
            <w:proofErr w:type="spellStart"/>
            <w:r w:rsidRPr="00C84FC1">
              <w:rPr>
                <w:sz w:val="28"/>
                <w:szCs w:val="28"/>
              </w:rPr>
              <w:t>агроценозы</w:t>
            </w:r>
            <w:proofErr w:type="spellEnd"/>
          </w:p>
          <w:p w:rsidR="00C84FC1" w:rsidRPr="00C84FC1" w:rsidRDefault="00C84FC1" w:rsidP="00D72CB0">
            <w:pPr>
              <w:numPr>
                <w:ilvl w:val="0"/>
                <w:numId w:val="36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плотность жизни</w:t>
            </w:r>
          </w:p>
          <w:p w:rsidR="00C84FC1" w:rsidRPr="00C84FC1" w:rsidRDefault="00C84FC1" w:rsidP="00D72CB0">
            <w:pPr>
              <w:numPr>
                <w:ilvl w:val="0"/>
                <w:numId w:val="36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круговорот веществ в биосфере</w:t>
            </w:r>
          </w:p>
        </w:tc>
      </w:tr>
    </w:tbl>
    <w:p w:rsidR="00C84FC1" w:rsidRPr="00C84FC1" w:rsidRDefault="00C84FC1" w:rsidP="00C84FC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84FC1" w:rsidRPr="00C84FC1" w:rsidRDefault="00C84FC1" w:rsidP="00C84FC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4FC1">
        <w:rPr>
          <w:rFonts w:ascii="Times New Roman" w:hAnsi="Times New Roman" w:cs="Times New Roman"/>
          <w:b/>
          <w:bCs/>
          <w:sz w:val="28"/>
          <w:szCs w:val="28"/>
        </w:rPr>
        <w:t>учащиеся должны уметь</w:t>
      </w:r>
    </w:p>
    <w:tbl>
      <w:tblPr>
        <w:tblW w:w="8505" w:type="dxa"/>
        <w:jc w:val="center"/>
        <w:tblLook w:val="0000"/>
      </w:tblPr>
      <w:tblGrid>
        <w:gridCol w:w="4287"/>
        <w:gridCol w:w="4218"/>
      </w:tblGrid>
      <w:tr w:rsidR="00C84FC1" w:rsidRPr="00C84FC1" w:rsidTr="00D72CB0">
        <w:trPr>
          <w:trHeight w:val="264"/>
          <w:jc w:val="center"/>
        </w:trPr>
        <w:tc>
          <w:tcPr>
            <w:tcW w:w="469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4FC1" w:rsidRPr="00C84FC1" w:rsidRDefault="00C84FC1" w:rsidP="00D72CB0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 базовом уровне: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пользоваться научной терминологией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характеризовать экологические факторы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приводить примеры биогеоценозов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составлять цепи питания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определять границы биосферы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>характеризовать функции живого вещества</w:t>
            </w:r>
          </w:p>
          <w:p w:rsidR="00C84FC1" w:rsidRPr="00C84FC1" w:rsidRDefault="00C84FC1" w:rsidP="00D72CB0">
            <w:pPr>
              <w:pStyle w:val="a3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sz w:val="28"/>
                <w:szCs w:val="28"/>
              </w:rPr>
              <w:t xml:space="preserve"> приводить положительные и отрицательные примеры влияния деятельности человека на биосферу</w:t>
            </w:r>
          </w:p>
        </w:tc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4FC1" w:rsidRPr="00C84FC1" w:rsidRDefault="00C84FC1" w:rsidP="00D72C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FC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 повышенном уровне:</w:t>
            </w:r>
          </w:p>
          <w:p w:rsidR="00C84FC1" w:rsidRPr="00C84FC1" w:rsidRDefault="00C84FC1" w:rsidP="00D72CB0">
            <w:pPr>
              <w:numPr>
                <w:ilvl w:val="0"/>
                <w:numId w:val="38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выявлять взаимосвязь организмов с экологическими факторами</w:t>
            </w:r>
          </w:p>
          <w:p w:rsidR="00C84FC1" w:rsidRPr="00C84FC1" w:rsidRDefault="00C84FC1" w:rsidP="00D72CB0">
            <w:pPr>
              <w:numPr>
                <w:ilvl w:val="0"/>
                <w:numId w:val="38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выявлять биотические взаимосвязи</w:t>
            </w:r>
          </w:p>
          <w:p w:rsidR="00C84FC1" w:rsidRPr="00C84FC1" w:rsidRDefault="00C84FC1" w:rsidP="00D72CB0">
            <w:pPr>
              <w:numPr>
                <w:ilvl w:val="0"/>
                <w:numId w:val="38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 xml:space="preserve">вскрывать причины сезонных изменений в природе </w:t>
            </w:r>
          </w:p>
          <w:p w:rsidR="00C84FC1" w:rsidRPr="00C84FC1" w:rsidRDefault="00C84FC1" w:rsidP="00D72CB0">
            <w:pPr>
              <w:numPr>
                <w:ilvl w:val="0"/>
                <w:numId w:val="38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показывать возможные пути применения экологических знаний в практической деятельности человека</w:t>
            </w:r>
          </w:p>
          <w:p w:rsidR="00C84FC1" w:rsidRPr="00C84FC1" w:rsidRDefault="00C84FC1" w:rsidP="00D72CB0">
            <w:pPr>
              <w:numPr>
                <w:ilvl w:val="0"/>
                <w:numId w:val="38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устанавливать связи между основными компонентами биосферы</w:t>
            </w:r>
          </w:p>
          <w:p w:rsidR="00C84FC1" w:rsidRPr="00C84FC1" w:rsidRDefault="00C84FC1" w:rsidP="00D72CB0">
            <w:pPr>
              <w:numPr>
                <w:ilvl w:val="0"/>
                <w:numId w:val="38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обосновывать значение круговорота веществ</w:t>
            </w:r>
          </w:p>
          <w:p w:rsidR="00C84FC1" w:rsidRPr="00C84FC1" w:rsidRDefault="00C84FC1" w:rsidP="00D72CB0">
            <w:pPr>
              <w:numPr>
                <w:ilvl w:val="0"/>
                <w:numId w:val="38"/>
              </w:numPr>
              <w:rPr>
                <w:sz w:val="28"/>
                <w:szCs w:val="28"/>
              </w:rPr>
            </w:pPr>
            <w:r w:rsidRPr="00C84FC1">
              <w:rPr>
                <w:sz w:val="28"/>
                <w:szCs w:val="28"/>
              </w:rPr>
              <w:t>доказывать относит</w:t>
            </w:r>
            <w:proofErr w:type="gramStart"/>
            <w:r w:rsidRPr="00C84FC1">
              <w:rPr>
                <w:sz w:val="28"/>
                <w:szCs w:val="28"/>
              </w:rPr>
              <w:t>.</w:t>
            </w:r>
            <w:proofErr w:type="gramEnd"/>
            <w:r w:rsidRPr="00C84FC1">
              <w:rPr>
                <w:sz w:val="28"/>
                <w:szCs w:val="28"/>
              </w:rPr>
              <w:t xml:space="preserve"> </w:t>
            </w:r>
            <w:proofErr w:type="gramStart"/>
            <w:r w:rsidRPr="00C84FC1">
              <w:rPr>
                <w:sz w:val="28"/>
                <w:szCs w:val="28"/>
              </w:rPr>
              <w:t>у</w:t>
            </w:r>
            <w:proofErr w:type="gramEnd"/>
            <w:r w:rsidRPr="00C84FC1">
              <w:rPr>
                <w:sz w:val="28"/>
                <w:szCs w:val="28"/>
              </w:rPr>
              <w:t>стойчивость биосферы</w:t>
            </w:r>
          </w:p>
        </w:tc>
      </w:tr>
    </w:tbl>
    <w:p w:rsidR="00C84FC1" w:rsidRPr="00C84FC1" w:rsidRDefault="00C84FC1" w:rsidP="00C84F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84FC1" w:rsidRPr="00C84FC1" w:rsidRDefault="00C84FC1" w:rsidP="00C84FC1">
      <w:pPr>
        <w:rPr>
          <w:b/>
          <w:sz w:val="28"/>
          <w:szCs w:val="28"/>
        </w:rPr>
      </w:pPr>
      <w:r w:rsidRPr="00C84FC1">
        <w:rPr>
          <w:b/>
          <w:sz w:val="28"/>
          <w:szCs w:val="28"/>
        </w:rPr>
        <w:t>Тема 10 .Заключение по курсу « Основы общей  биологии» -1 час</w:t>
      </w:r>
    </w:p>
    <w:p w:rsidR="00C84FC1" w:rsidRPr="00C84FC1" w:rsidRDefault="00C84FC1" w:rsidP="00C84FC1">
      <w:pPr>
        <w:jc w:val="center"/>
        <w:rPr>
          <w:sz w:val="28"/>
          <w:szCs w:val="28"/>
        </w:rPr>
      </w:pPr>
    </w:p>
    <w:p w:rsidR="00C84FC1" w:rsidRPr="00C84FC1" w:rsidRDefault="00C84FC1" w:rsidP="00C84FC1">
      <w:pPr>
        <w:pStyle w:val="a3"/>
        <w:jc w:val="both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:rsidR="00C84FC1" w:rsidRPr="00C84FC1" w:rsidRDefault="00C84FC1" w:rsidP="00C84FC1">
      <w:pPr>
        <w:pStyle w:val="a3"/>
        <w:jc w:val="both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:rsidR="00C84FC1" w:rsidRPr="00C84FC1" w:rsidRDefault="00C84FC1" w:rsidP="00C84FC1">
      <w:pPr>
        <w:pStyle w:val="a3"/>
        <w:jc w:val="both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:rsidR="00C84FC1" w:rsidRPr="00C84FC1" w:rsidRDefault="00C84FC1" w:rsidP="00C84FC1">
      <w:pPr>
        <w:pStyle w:val="a3"/>
        <w:jc w:val="both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:rsidR="00C84FC1" w:rsidRPr="00C84FC1" w:rsidRDefault="00C84FC1" w:rsidP="00C84FC1">
      <w:pPr>
        <w:pStyle w:val="a3"/>
        <w:jc w:val="both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:rsidR="00C84FC1" w:rsidRPr="00C84FC1" w:rsidRDefault="00C84FC1" w:rsidP="00C84FC1">
      <w:pPr>
        <w:pStyle w:val="a3"/>
        <w:jc w:val="both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:rsidR="00C84FC1" w:rsidRPr="00C84FC1" w:rsidRDefault="00C84FC1" w:rsidP="00C84FC1">
      <w:pPr>
        <w:pStyle w:val="a3"/>
        <w:jc w:val="both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:rsidR="00C84FC1" w:rsidRPr="00C84FC1" w:rsidRDefault="00C84FC1" w:rsidP="00C84FC1">
      <w:pPr>
        <w:pStyle w:val="a3"/>
        <w:jc w:val="both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:rsidR="00C84FC1" w:rsidRPr="00C84FC1" w:rsidRDefault="00C84FC1" w:rsidP="00C84FC1">
      <w:pPr>
        <w:pStyle w:val="a3"/>
        <w:jc w:val="both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:rsidR="00C84FC1" w:rsidRPr="00C84FC1" w:rsidRDefault="00C84FC1" w:rsidP="00C84FC1">
      <w:pPr>
        <w:pStyle w:val="a3"/>
        <w:jc w:val="both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:rsidR="00C84FC1" w:rsidRPr="00C84FC1" w:rsidRDefault="00C84FC1" w:rsidP="00C84FC1">
      <w:pPr>
        <w:pStyle w:val="a3"/>
        <w:jc w:val="both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:rsidR="00C84FC1" w:rsidRPr="00C84FC1" w:rsidRDefault="00C84FC1" w:rsidP="00C84FC1">
      <w:pPr>
        <w:pStyle w:val="a3"/>
        <w:jc w:val="both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:rsidR="00C84FC1" w:rsidRPr="00C84FC1" w:rsidRDefault="00C84FC1" w:rsidP="00C84FC1">
      <w:pPr>
        <w:pStyle w:val="a3"/>
        <w:jc w:val="both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:rsidR="00C84FC1" w:rsidRPr="00C84FC1" w:rsidRDefault="00C84FC1" w:rsidP="00C84FC1">
      <w:pPr>
        <w:pStyle w:val="a3"/>
        <w:jc w:val="both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:rsidR="00C84FC1" w:rsidRPr="00C84FC1" w:rsidRDefault="00C84FC1" w:rsidP="00C84FC1">
      <w:pPr>
        <w:pStyle w:val="a3"/>
        <w:jc w:val="both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:rsidR="00C84FC1" w:rsidRPr="00C84FC1" w:rsidRDefault="00C84FC1" w:rsidP="00C84FC1">
      <w:pPr>
        <w:pStyle w:val="a3"/>
        <w:jc w:val="both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:rsidR="00C84FC1" w:rsidRPr="00C84FC1" w:rsidRDefault="00C84FC1" w:rsidP="00C84FC1">
      <w:pPr>
        <w:pStyle w:val="a3"/>
        <w:jc w:val="both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:rsidR="00C84FC1" w:rsidRPr="00C84FC1" w:rsidRDefault="00C84FC1" w:rsidP="00C84FC1">
      <w:pPr>
        <w:pStyle w:val="a3"/>
        <w:jc w:val="both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:rsidR="00C84FC1" w:rsidRPr="00C84FC1" w:rsidRDefault="00C84FC1" w:rsidP="00C84FC1">
      <w:pPr>
        <w:pStyle w:val="a3"/>
        <w:jc w:val="both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:rsidR="00C84FC1" w:rsidRPr="00C84FC1" w:rsidRDefault="00C84FC1" w:rsidP="00C84FC1">
      <w:pPr>
        <w:pStyle w:val="a3"/>
        <w:jc w:val="both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:rsidR="009147F6" w:rsidRPr="00C84FC1" w:rsidRDefault="009147F6">
      <w:pPr>
        <w:rPr>
          <w:sz w:val="28"/>
          <w:szCs w:val="28"/>
        </w:rPr>
      </w:pPr>
    </w:p>
    <w:sectPr w:rsidR="009147F6" w:rsidRPr="00C84FC1" w:rsidSect="00914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4136A"/>
    <w:multiLevelType w:val="hybridMultilevel"/>
    <w:tmpl w:val="DDA0E6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CB0809"/>
    <w:multiLevelType w:val="hybridMultilevel"/>
    <w:tmpl w:val="F1560B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2E6C0D"/>
    <w:multiLevelType w:val="hybridMultilevel"/>
    <w:tmpl w:val="0944E0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FE10D2"/>
    <w:multiLevelType w:val="hybridMultilevel"/>
    <w:tmpl w:val="EB5843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FE79C7"/>
    <w:multiLevelType w:val="hybridMultilevel"/>
    <w:tmpl w:val="1BFC00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AE6227"/>
    <w:multiLevelType w:val="hybridMultilevel"/>
    <w:tmpl w:val="9EF6C1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6F60B3"/>
    <w:multiLevelType w:val="hybridMultilevel"/>
    <w:tmpl w:val="135C23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813EBE"/>
    <w:multiLevelType w:val="hybridMultilevel"/>
    <w:tmpl w:val="5E9845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1F2825"/>
    <w:multiLevelType w:val="hybridMultilevel"/>
    <w:tmpl w:val="BF8CD6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2F759C"/>
    <w:multiLevelType w:val="hybridMultilevel"/>
    <w:tmpl w:val="5E288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423D84"/>
    <w:multiLevelType w:val="hybridMultilevel"/>
    <w:tmpl w:val="6130E3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510415"/>
    <w:multiLevelType w:val="hybridMultilevel"/>
    <w:tmpl w:val="AAD672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96353F"/>
    <w:multiLevelType w:val="hybridMultilevel"/>
    <w:tmpl w:val="CC5A37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3593AEC"/>
    <w:multiLevelType w:val="hybridMultilevel"/>
    <w:tmpl w:val="846C8C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8E6452B"/>
    <w:multiLevelType w:val="hybridMultilevel"/>
    <w:tmpl w:val="9A787C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E972355"/>
    <w:multiLevelType w:val="hybridMultilevel"/>
    <w:tmpl w:val="538A28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3F58DB"/>
    <w:multiLevelType w:val="hybridMultilevel"/>
    <w:tmpl w:val="03A670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1622B9"/>
    <w:multiLevelType w:val="hybridMultilevel"/>
    <w:tmpl w:val="749627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AA57F8C"/>
    <w:multiLevelType w:val="hybridMultilevel"/>
    <w:tmpl w:val="D36EAA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8362A8"/>
    <w:multiLevelType w:val="hybridMultilevel"/>
    <w:tmpl w:val="15AA8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24D4BB8"/>
    <w:multiLevelType w:val="hybridMultilevel"/>
    <w:tmpl w:val="4524D1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3CF2B3B"/>
    <w:multiLevelType w:val="hybridMultilevel"/>
    <w:tmpl w:val="5CC427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733BD4"/>
    <w:multiLevelType w:val="hybridMultilevel"/>
    <w:tmpl w:val="E14E29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E870ED"/>
    <w:multiLevelType w:val="hybridMultilevel"/>
    <w:tmpl w:val="0CFC79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C022A20"/>
    <w:multiLevelType w:val="hybridMultilevel"/>
    <w:tmpl w:val="A2B477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ECB14B8"/>
    <w:multiLevelType w:val="hybridMultilevel"/>
    <w:tmpl w:val="F99690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1767128"/>
    <w:multiLevelType w:val="hybridMultilevel"/>
    <w:tmpl w:val="92F42B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2E31554"/>
    <w:multiLevelType w:val="hybridMultilevel"/>
    <w:tmpl w:val="E85CCA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4B14B30"/>
    <w:multiLevelType w:val="hybridMultilevel"/>
    <w:tmpl w:val="6C7439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4EB7795"/>
    <w:multiLevelType w:val="hybridMultilevel"/>
    <w:tmpl w:val="BF0228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C660B18"/>
    <w:multiLevelType w:val="hybridMultilevel"/>
    <w:tmpl w:val="8256C3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311417F"/>
    <w:multiLevelType w:val="hybridMultilevel"/>
    <w:tmpl w:val="B65A4E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36D0572"/>
    <w:multiLevelType w:val="hybridMultilevel"/>
    <w:tmpl w:val="4B4E79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73A704F"/>
    <w:multiLevelType w:val="hybridMultilevel"/>
    <w:tmpl w:val="C0F2B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8A30448"/>
    <w:multiLevelType w:val="hybridMultilevel"/>
    <w:tmpl w:val="F44ED9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D2A3375"/>
    <w:multiLevelType w:val="hybridMultilevel"/>
    <w:tmpl w:val="BAC46D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EAC7968"/>
    <w:multiLevelType w:val="hybridMultilevel"/>
    <w:tmpl w:val="C5AAA1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1EB1A26"/>
    <w:multiLevelType w:val="hybridMultilevel"/>
    <w:tmpl w:val="C0A046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7316889"/>
    <w:multiLevelType w:val="hybridMultilevel"/>
    <w:tmpl w:val="167038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E512C6B"/>
    <w:multiLevelType w:val="hybridMultilevel"/>
    <w:tmpl w:val="9E4068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FDC6FA0"/>
    <w:multiLevelType w:val="hybridMultilevel"/>
    <w:tmpl w:val="3528C2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5"/>
  </w:num>
  <w:num w:numId="4">
    <w:abstractNumId w:val="39"/>
  </w:num>
  <w:num w:numId="5">
    <w:abstractNumId w:val="30"/>
  </w:num>
  <w:num w:numId="6">
    <w:abstractNumId w:val="31"/>
  </w:num>
  <w:num w:numId="7">
    <w:abstractNumId w:val="25"/>
  </w:num>
  <w:num w:numId="8">
    <w:abstractNumId w:val="20"/>
  </w:num>
  <w:num w:numId="9">
    <w:abstractNumId w:val="28"/>
  </w:num>
  <w:num w:numId="10">
    <w:abstractNumId w:val="13"/>
  </w:num>
  <w:num w:numId="11">
    <w:abstractNumId w:val="27"/>
  </w:num>
  <w:num w:numId="12">
    <w:abstractNumId w:val="35"/>
  </w:num>
  <w:num w:numId="13">
    <w:abstractNumId w:val="22"/>
  </w:num>
  <w:num w:numId="14">
    <w:abstractNumId w:val="14"/>
  </w:num>
  <w:num w:numId="15">
    <w:abstractNumId w:val="40"/>
  </w:num>
  <w:num w:numId="16">
    <w:abstractNumId w:val="10"/>
  </w:num>
  <w:num w:numId="17">
    <w:abstractNumId w:val="9"/>
  </w:num>
  <w:num w:numId="18">
    <w:abstractNumId w:val="3"/>
  </w:num>
  <w:num w:numId="19">
    <w:abstractNumId w:val="12"/>
  </w:num>
  <w:num w:numId="20">
    <w:abstractNumId w:val="2"/>
  </w:num>
  <w:num w:numId="21">
    <w:abstractNumId w:val="36"/>
  </w:num>
  <w:num w:numId="22">
    <w:abstractNumId w:val="18"/>
  </w:num>
  <w:num w:numId="23">
    <w:abstractNumId w:val="6"/>
  </w:num>
  <w:num w:numId="24">
    <w:abstractNumId w:val="34"/>
  </w:num>
  <w:num w:numId="25">
    <w:abstractNumId w:val="26"/>
  </w:num>
  <w:num w:numId="26">
    <w:abstractNumId w:val="16"/>
  </w:num>
  <w:num w:numId="27">
    <w:abstractNumId w:val="11"/>
  </w:num>
  <w:num w:numId="28">
    <w:abstractNumId w:val="23"/>
  </w:num>
  <w:num w:numId="29">
    <w:abstractNumId w:val="4"/>
  </w:num>
  <w:num w:numId="30">
    <w:abstractNumId w:val="19"/>
  </w:num>
  <w:num w:numId="31">
    <w:abstractNumId w:val="24"/>
  </w:num>
  <w:num w:numId="32">
    <w:abstractNumId w:val="38"/>
  </w:num>
  <w:num w:numId="33">
    <w:abstractNumId w:val="17"/>
  </w:num>
  <w:num w:numId="34">
    <w:abstractNumId w:val="8"/>
  </w:num>
  <w:num w:numId="35">
    <w:abstractNumId w:val="1"/>
  </w:num>
  <w:num w:numId="36">
    <w:abstractNumId w:val="37"/>
  </w:num>
  <w:num w:numId="37">
    <w:abstractNumId w:val="5"/>
  </w:num>
  <w:num w:numId="38">
    <w:abstractNumId w:val="33"/>
  </w:num>
  <w:num w:numId="39">
    <w:abstractNumId w:val="29"/>
  </w:num>
  <w:num w:numId="40">
    <w:abstractNumId w:val="21"/>
  </w:num>
  <w:num w:numId="41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4FC1"/>
    <w:rsid w:val="002425AB"/>
    <w:rsid w:val="009147F6"/>
    <w:rsid w:val="00AF7C89"/>
    <w:rsid w:val="00C84FC1"/>
    <w:rsid w:val="00E85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84FC1"/>
    <w:pPr>
      <w:keepNext/>
      <w:outlineLvl w:val="0"/>
    </w:pPr>
    <w:rPr>
      <w:rFonts w:eastAsia="MS Mincho"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C84FC1"/>
    <w:pPr>
      <w:keepNext/>
      <w:outlineLvl w:val="1"/>
    </w:pPr>
    <w:rPr>
      <w:rFonts w:eastAsia="MS Mincho"/>
      <w:b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84FC1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C84FC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C84FC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84F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C84FC1"/>
    <w:pPr>
      <w:spacing w:after="120"/>
    </w:pPr>
  </w:style>
  <w:style w:type="character" w:customStyle="1" w:styleId="a8">
    <w:name w:val="Основной текст Знак"/>
    <w:basedOn w:val="a0"/>
    <w:link w:val="a7"/>
    <w:rsid w:val="00C84F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C84FC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84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C84FC1"/>
    <w:rPr>
      <w:rFonts w:ascii="Times New Roman" w:eastAsia="MS Mincho" w:hAnsi="Times New Roman" w:cs="Times New Roman"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C84FC1"/>
    <w:rPr>
      <w:rFonts w:ascii="Times New Roman" w:eastAsia="MS Mincho" w:hAnsi="Times New Roman" w:cs="Times New Roman"/>
      <w:b/>
      <w:i/>
      <w:iCs/>
      <w:sz w:val="28"/>
      <w:szCs w:val="28"/>
      <w:lang w:eastAsia="ru-RU"/>
    </w:rPr>
  </w:style>
  <w:style w:type="paragraph" w:styleId="a9">
    <w:name w:val="Normal (Web)"/>
    <w:basedOn w:val="a"/>
    <w:rsid w:val="00E857FD"/>
    <w:pPr>
      <w:spacing w:after="150"/>
    </w:pPr>
  </w:style>
  <w:style w:type="paragraph" w:styleId="aa">
    <w:name w:val="No Spacing"/>
    <w:uiPriority w:val="99"/>
    <w:qFormat/>
    <w:rsid w:val="00E857F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2802</Words>
  <Characters>15978</Characters>
  <Application>Microsoft Office Word</Application>
  <DocSecurity>0</DocSecurity>
  <Lines>133</Lines>
  <Paragraphs>37</Paragraphs>
  <ScaleCrop>false</ScaleCrop>
  <Company>ПК</Company>
  <LinksUpToDate>false</LinksUpToDate>
  <CharactersWithSpaces>18743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2013-12-09T07:38:00Z</dcterms:created>
  <dcterms:modified xsi:type="dcterms:W3CDTF">2013-12-10T07:58:00Z</dcterms:modified>
</cp:coreProperties>
</file>